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9781"/>
      </w:tblGrid>
      <w:tr w:rsidR="006F10C3" w14:paraId="797D6726" w14:textId="77777777" w:rsidTr="006F10C3">
        <w:tc>
          <w:tcPr>
            <w:tcW w:w="9781" w:type="dxa"/>
            <w:tcBorders>
              <w:top w:val="single" w:sz="4" w:space="0" w:color="auto"/>
              <w:left w:val="single" w:sz="4" w:space="0" w:color="auto"/>
              <w:bottom w:val="single" w:sz="4" w:space="0" w:color="auto"/>
              <w:right w:val="single" w:sz="4" w:space="0" w:color="auto"/>
            </w:tcBorders>
            <w:shd w:val="clear" w:color="auto" w:fill="D9D9D9"/>
            <w:hideMark/>
          </w:tcPr>
          <w:p w14:paraId="225D89D5" w14:textId="77777777" w:rsidR="006F10C3" w:rsidRDefault="006F10C3" w:rsidP="006F10C3">
            <w:pPr>
              <w:pStyle w:val="Heading9"/>
              <w:spacing w:before="120" w:after="120"/>
              <w:rPr>
                <w:rFonts w:cs="Arial"/>
                <w:b/>
                <w:sz w:val="24"/>
                <w:u w:val="none"/>
              </w:rPr>
            </w:pPr>
            <w:r>
              <w:rPr>
                <w:rFonts w:cs="Arial"/>
                <w:b/>
                <w:sz w:val="24"/>
                <w:u w:val="none"/>
              </w:rPr>
              <w:t>BEST INTERESTS DECISION RECORD FORM</w:t>
            </w:r>
          </w:p>
        </w:tc>
      </w:tr>
    </w:tbl>
    <w:p w14:paraId="4E71BE63" w14:textId="77777777" w:rsidR="00FE3F62" w:rsidRDefault="00FE3F62" w:rsidP="00FE3F62">
      <w:pPr>
        <w:pStyle w:val="Heading9"/>
        <w:rPr>
          <w:rFonts w:ascii="Calibri" w:hAnsi="Calibri"/>
          <w:sz w:val="24"/>
        </w:rPr>
      </w:pPr>
    </w:p>
    <w:p w14:paraId="5FEE2604" w14:textId="77777777" w:rsidR="004F5D35" w:rsidRPr="004F5D35" w:rsidRDefault="004F5D35" w:rsidP="004F5D35"/>
    <w:p w14:paraId="4E71BE66" w14:textId="77777777" w:rsidR="00FE3F62" w:rsidRDefault="00FE3F62" w:rsidP="00FE3F62">
      <w:pPr>
        <w:rPr>
          <w:rFonts w:cs="Arial"/>
        </w:rPr>
      </w:pPr>
    </w:p>
    <w:p w14:paraId="4E71BE67" w14:textId="77777777" w:rsidR="00FE3F62" w:rsidRDefault="00FE3F62" w:rsidP="00FE3F62">
      <w:pPr>
        <w:pStyle w:val="Heading9"/>
        <w:rPr>
          <w:rFonts w:cs="Arial"/>
          <w:b/>
          <w:sz w:val="24"/>
          <w:u w:val="none"/>
        </w:rPr>
      </w:pPr>
      <w:r>
        <w:rPr>
          <w:rFonts w:cs="Arial"/>
          <w:b/>
          <w:sz w:val="24"/>
          <w:u w:val="none"/>
        </w:rPr>
        <w:t xml:space="preserve">    Record of actions taken to make a best interest decision</w:t>
      </w:r>
    </w:p>
    <w:p w14:paraId="4E71BE68" w14:textId="77777777" w:rsidR="00FE3F62" w:rsidRDefault="00FE3F62" w:rsidP="00FE3F62">
      <w:pPr>
        <w:rPr>
          <w:rFonts w:cs="Arial"/>
        </w:rPr>
      </w:pPr>
    </w:p>
    <w:tbl>
      <w:tblPr>
        <w:tblW w:w="10887" w:type="dxa"/>
        <w:tblInd w:w="-714" w:type="dxa"/>
        <w:tblLook w:val="04A0" w:firstRow="1" w:lastRow="0" w:firstColumn="1" w:lastColumn="0" w:noHBand="0" w:noVBand="1"/>
      </w:tblPr>
      <w:tblGrid>
        <w:gridCol w:w="3119"/>
        <w:gridCol w:w="7768"/>
      </w:tblGrid>
      <w:tr w:rsidR="00FE3F62" w14:paraId="4E71BE6B" w14:textId="77777777" w:rsidTr="00972731">
        <w:trPr>
          <w:trHeight w:val="499"/>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9" w14:textId="77777777" w:rsidR="00FE3F62" w:rsidRDefault="00FE3F62">
            <w:pPr>
              <w:rPr>
                <w:rFonts w:cs="Arial"/>
                <w:b/>
                <w:bCs/>
              </w:rPr>
            </w:pPr>
            <w:r>
              <w:rPr>
                <w:rFonts w:cs="Arial"/>
                <w:b/>
                <w:bCs/>
              </w:rPr>
              <w:t>Name of Person:</w:t>
            </w:r>
          </w:p>
        </w:tc>
        <w:tc>
          <w:tcPr>
            <w:tcW w:w="7768" w:type="dxa"/>
            <w:tcBorders>
              <w:top w:val="single" w:sz="4" w:space="0" w:color="auto"/>
              <w:left w:val="single" w:sz="4" w:space="0" w:color="auto"/>
              <w:bottom w:val="single" w:sz="4" w:space="0" w:color="auto"/>
              <w:right w:val="single" w:sz="4" w:space="0" w:color="auto"/>
            </w:tcBorders>
            <w:vAlign w:val="bottom"/>
            <w:hideMark/>
          </w:tcPr>
          <w:p w14:paraId="4E71BE6A" w14:textId="77455203" w:rsidR="00FE3F62" w:rsidRDefault="00270E5E">
            <w:pPr>
              <w:rPr>
                <w:rFonts w:cs="Arial"/>
              </w:rPr>
            </w:pPr>
            <w:r>
              <w:rPr>
                <w:rFonts w:cs="Arial"/>
              </w:rPr>
              <w:t>Ahmed</w:t>
            </w:r>
          </w:p>
        </w:tc>
      </w:tr>
      <w:tr w:rsidR="00FE3F62" w14:paraId="4E71BE6E" w14:textId="77777777" w:rsidTr="00972731">
        <w:trPr>
          <w:trHeight w:val="499"/>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C" w14:textId="77777777" w:rsidR="00FE3F62" w:rsidRDefault="00FE3F62">
            <w:pPr>
              <w:rPr>
                <w:rFonts w:cs="Arial"/>
                <w:b/>
                <w:bCs/>
              </w:rPr>
            </w:pPr>
            <w:r>
              <w:rPr>
                <w:rFonts w:cs="Arial"/>
                <w:b/>
                <w:bCs/>
              </w:rPr>
              <w:t>Name and Role Of Decision Maker:</w:t>
            </w:r>
          </w:p>
        </w:tc>
        <w:tc>
          <w:tcPr>
            <w:tcW w:w="7768" w:type="dxa"/>
            <w:tcBorders>
              <w:top w:val="single" w:sz="4" w:space="0" w:color="auto"/>
              <w:left w:val="single" w:sz="4" w:space="0" w:color="auto"/>
              <w:bottom w:val="single" w:sz="4" w:space="0" w:color="auto"/>
              <w:right w:val="single" w:sz="4" w:space="0" w:color="auto"/>
            </w:tcBorders>
            <w:vAlign w:val="bottom"/>
          </w:tcPr>
          <w:p w14:paraId="52A07D51" w14:textId="77777777" w:rsidR="00122E74" w:rsidRDefault="00122E74" w:rsidP="00FE3F62">
            <w:pPr>
              <w:rPr>
                <w:rFonts w:cs="Arial"/>
                <w:color w:val="00B050"/>
              </w:rPr>
            </w:pPr>
          </w:p>
          <w:p w14:paraId="2D975669" w14:textId="212EAC12" w:rsidR="00A60D1F" w:rsidRPr="00B63A04" w:rsidRDefault="00B63A04" w:rsidP="00FE3F62">
            <w:pPr>
              <w:rPr>
                <w:rFonts w:cs="Arial"/>
              </w:rPr>
            </w:pPr>
            <w:r w:rsidRPr="00B63A04">
              <w:rPr>
                <w:rFonts w:cs="Arial"/>
              </w:rPr>
              <w:t>A social worker</w:t>
            </w:r>
          </w:p>
          <w:p w14:paraId="4E71BE6D" w14:textId="7079E5B8" w:rsidR="00E759E1" w:rsidRPr="00765BF8" w:rsidRDefault="00E759E1" w:rsidP="00FE3F62">
            <w:pPr>
              <w:rPr>
                <w:rFonts w:cs="Arial"/>
                <w:color w:val="00B050"/>
              </w:rPr>
            </w:pPr>
          </w:p>
        </w:tc>
      </w:tr>
      <w:tr w:rsidR="00FE3F62" w14:paraId="4E71BE71" w14:textId="77777777" w:rsidTr="00972731">
        <w:trPr>
          <w:trHeight w:val="325"/>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F" w14:textId="77777777" w:rsidR="00FE3F62" w:rsidRDefault="00FE3F62">
            <w:pPr>
              <w:rPr>
                <w:rFonts w:cs="Arial"/>
                <w:b/>
                <w:bCs/>
              </w:rPr>
            </w:pPr>
            <w:r>
              <w:rPr>
                <w:rFonts w:cs="Arial"/>
                <w:b/>
                <w:bCs/>
              </w:rPr>
              <w:t>Date and Time of assessment:</w:t>
            </w:r>
          </w:p>
        </w:tc>
        <w:tc>
          <w:tcPr>
            <w:tcW w:w="7768" w:type="dxa"/>
            <w:tcBorders>
              <w:top w:val="single" w:sz="4" w:space="0" w:color="auto"/>
              <w:left w:val="single" w:sz="4" w:space="0" w:color="auto"/>
              <w:bottom w:val="single" w:sz="4" w:space="0" w:color="auto"/>
              <w:right w:val="single" w:sz="4" w:space="0" w:color="auto"/>
            </w:tcBorders>
            <w:vAlign w:val="bottom"/>
          </w:tcPr>
          <w:p w14:paraId="4C91D18D" w14:textId="4C6DACF5" w:rsidR="00424AA6" w:rsidRPr="00194D34" w:rsidRDefault="00A90FD0" w:rsidP="00B35837">
            <w:pPr>
              <w:rPr>
                <w:rFonts w:cs="Arial"/>
              </w:rPr>
            </w:pPr>
            <w:r>
              <w:rPr>
                <w:rFonts w:cs="Arial"/>
              </w:rPr>
              <w:t>No formal Best Interests Meeting took place</w:t>
            </w:r>
            <w:r w:rsidR="009F024B">
              <w:rPr>
                <w:rFonts w:cs="Arial"/>
              </w:rPr>
              <w:t xml:space="preserve"> due to the inability to agree a suitable time for all parties</w:t>
            </w:r>
            <w:r>
              <w:rPr>
                <w:rFonts w:cs="Arial"/>
              </w:rPr>
              <w:t xml:space="preserve">, however </w:t>
            </w:r>
            <w:r w:rsidR="002B2A8B">
              <w:rPr>
                <w:rFonts w:cs="Arial"/>
              </w:rPr>
              <w:t xml:space="preserve">best interests </w:t>
            </w:r>
            <w:r>
              <w:rPr>
                <w:rFonts w:cs="Arial"/>
              </w:rPr>
              <w:t xml:space="preserve">discussions were had with </w:t>
            </w:r>
            <w:r w:rsidR="002B2A8B">
              <w:rPr>
                <w:rFonts w:cs="Arial"/>
              </w:rPr>
              <w:t>those consulted 2/</w:t>
            </w:r>
            <w:r w:rsidR="007224C6">
              <w:rPr>
                <w:rFonts w:cs="Arial"/>
              </w:rPr>
              <w:t>4</w:t>
            </w:r>
            <w:r w:rsidR="002B2A8B">
              <w:rPr>
                <w:rFonts w:cs="Arial"/>
              </w:rPr>
              <w:t>/2025 and 3/</w:t>
            </w:r>
            <w:r w:rsidR="007224C6">
              <w:rPr>
                <w:rFonts w:cs="Arial"/>
              </w:rPr>
              <w:t>4</w:t>
            </w:r>
            <w:r w:rsidR="002B2A8B">
              <w:rPr>
                <w:rFonts w:cs="Arial"/>
              </w:rPr>
              <w:t>/2025</w:t>
            </w:r>
          </w:p>
          <w:p w14:paraId="4E71BE70" w14:textId="0AF2C013" w:rsidR="00194D34" w:rsidRPr="00B35837" w:rsidRDefault="00194D34" w:rsidP="00B35837">
            <w:pPr>
              <w:rPr>
                <w:rFonts w:cs="Arial"/>
                <w:color w:val="00B050"/>
              </w:rPr>
            </w:pPr>
          </w:p>
        </w:tc>
      </w:tr>
      <w:tr w:rsidR="00FE3F62" w14:paraId="4E71BE74" w14:textId="77777777" w:rsidTr="00972731">
        <w:trPr>
          <w:trHeight w:val="325"/>
        </w:trPr>
        <w:tc>
          <w:tcPr>
            <w:tcW w:w="10887" w:type="dxa"/>
            <w:gridSpan w:val="2"/>
            <w:tcBorders>
              <w:top w:val="single" w:sz="4" w:space="0" w:color="auto"/>
              <w:left w:val="single" w:sz="4" w:space="0" w:color="auto"/>
              <w:bottom w:val="single" w:sz="4" w:space="0" w:color="auto"/>
              <w:right w:val="single" w:sz="4" w:space="0" w:color="auto"/>
            </w:tcBorders>
            <w:shd w:val="clear" w:color="auto" w:fill="D9D9D9"/>
          </w:tcPr>
          <w:p w14:paraId="4E71BE72" w14:textId="77777777" w:rsidR="00FE3F62" w:rsidRDefault="00FE3F62">
            <w:pPr>
              <w:rPr>
                <w:rFonts w:cs="Arial"/>
                <w:b/>
                <w:bCs/>
              </w:rPr>
            </w:pPr>
            <w:r>
              <w:rPr>
                <w:rFonts w:cs="Arial"/>
                <w:b/>
                <w:bCs/>
              </w:rPr>
              <w:t>Please give the name and status of anyone who assisted with making this best interest decision:</w:t>
            </w:r>
          </w:p>
          <w:p w14:paraId="4E71BE73" w14:textId="77777777" w:rsidR="00FE3F62" w:rsidRDefault="00FE3F62">
            <w:pPr>
              <w:rPr>
                <w:rFonts w:cs="Arial"/>
              </w:rPr>
            </w:pPr>
          </w:p>
        </w:tc>
      </w:tr>
      <w:tr w:rsidR="00FE3F62" w14:paraId="4E71BE83" w14:textId="77777777" w:rsidTr="00972731">
        <w:trPr>
          <w:cantSplit/>
          <w:trHeight w:val="406"/>
        </w:trPr>
        <w:tc>
          <w:tcPr>
            <w:tcW w:w="10887" w:type="dxa"/>
            <w:gridSpan w:val="2"/>
            <w:tcBorders>
              <w:top w:val="single" w:sz="4" w:space="0" w:color="auto"/>
              <w:left w:val="single" w:sz="4" w:space="0" w:color="auto"/>
              <w:bottom w:val="single" w:sz="4" w:space="0" w:color="auto"/>
              <w:right w:val="single" w:sz="4" w:space="0" w:color="auto"/>
            </w:tcBorders>
          </w:tcPr>
          <w:p w14:paraId="4E71BE75" w14:textId="77777777" w:rsidR="00FE3F62" w:rsidRDefault="00FE3F62">
            <w:pPr>
              <w:rPr>
                <w:rFonts w:cs="Arial"/>
                <w:b/>
                <w:bCs/>
                <w:lang w:eastAsia="en-GB"/>
              </w:rPr>
            </w:pPr>
          </w:p>
          <w:p w14:paraId="4E71BE76" w14:textId="77777777" w:rsidR="00FE3F62" w:rsidRDefault="00FE3F62">
            <w:pPr>
              <w:rPr>
                <w:rFonts w:cs="Arial"/>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5331"/>
            </w:tblGrid>
            <w:tr w:rsidR="00FE3F62" w14:paraId="4E71BE79" w14:textId="77777777">
              <w:tc>
                <w:tcPr>
                  <w:tcW w:w="2500" w:type="pct"/>
                  <w:tcBorders>
                    <w:top w:val="single" w:sz="4" w:space="0" w:color="auto"/>
                    <w:left w:val="single" w:sz="4" w:space="0" w:color="auto"/>
                    <w:bottom w:val="single" w:sz="4" w:space="0" w:color="auto"/>
                    <w:right w:val="single" w:sz="4" w:space="0" w:color="auto"/>
                  </w:tcBorders>
                  <w:hideMark/>
                </w:tcPr>
                <w:p w14:paraId="4E71BE77" w14:textId="77777777" w:rsidR="00FE3F62" w:rsidRDefault="00FE3F62">
                  <w:pPr>
                    <w:rPr>
                      <w:rFonts w:cs="Arial"/>
                      <w:b/>
                      <w:bCs/>
                      <w:lang w:eastAsia="en-GB"/>
                    </w:rPr>
                  </w:pPr>
                  <w:r>
                    <w:rPr>
                      <w:rFonts w:cs="Arial"/>
                      <w:b/>
                      <w:bCs/>
                      <w:lang w:eastAsia="en-GB"/>
                    </w:rPr>
                    <w:t>Name</w:t>
                  </w:r>
                </w:p>
              </w:tc>
              <w:tc>
                <w:tcPr>
                  <w:tcW w:w="2500" w:type="pct"/>
                  <w:tcBorders>
                    <w:top w:val="single" w:sz="4" w:space="0" w:color="auto"/>
                    <w:left w:val="single" w:sz="4" w:space="0" w:color="auto"/>
                    <w:bottom w:val="single" w:sz="4" w:space="0" w:color="auto"/>
                    <w:right w:val="single" w:sz="4" w:space="0" w:color="auto"/>
                  </w:tcBorders>
                  <w:hideMark/>
                </w:tcPr>
                <w:p w14:paraId="4E71BE78" w14:textId="77777777" w:rsidR="00FE3F62" w:rsidRDefault="00FE3F62">
                  <w:pPr>
                    <w:rPr>
                      <w:rFonts w:cs="Arial"/>
                      <w:b/>
                      <w:bCs/>
                      <w:lang w:eastAsia="en-GB"/>
                    </w:rPr>
                  </w:pPr>
                  <w:r>
                    <w:rPr>
                      <w:rFonts w:cs="Arial"/>
                      <w:b/>
                      <w:bCs/>
                      <w:lang w:eastAsia="en-GB"/>
                    </w:rPr>
                    <w:t>Status</w:t>
                  </w:r>
                </w:p>
              </w:tc>
            </w:tr>
            <w:tr w:rsidR="00FE3F62" w14:paraId="4E71BE7C" w14:textId="77777777">
              <w:tc>
                <w:tcPr>
                  <w:tcW w:w="2500" w:type="pct"/>
                  <w:tcBorders>
                    <w:top w:val="single" w:sz="4" w:space="0" w:color="auto"/>
                    <w:left w:val="single" w:sz="4" w:space="0" w:color="auto"/>
                    <w:bottom w:val="single" w:sz="4" w:space="0" w:color="auto"/>
                    <w:right w:val="single" w:sz="4" w:space="0" w:color="auto"/>
                  </w:tcBorders>
                  <w:hideMark/>
                </w:tcPr>
                <w:p w14:paraId="4E71BE7A" w14:textId="73601975" w:rsidR="00FE3F62" w:rsidRDefault="00270E5E">
                  <w:pPr>
                    <w:rPr>
                      <w:rFonts w:cs="Arial"/>
                      <w:bCs/>
                      <w:lang w:eastAsia="en-GB"/>
                    </w:rPr>
                  </w:pPr>
                  <w:r>
                    <w:rPr>
                      <w:rFonts w:cs="Arial"/>
                      <w:bCs/>
                      <w:lang w:eastAsia="en-GB"/>
                    </w:rPr>
                    <w:t>Ahmed</w:t>
                  </w:r>
                </w:p>
              </w:tc>
              <w:tc>
                <w:tcPr>
                  <w:tcW w:w="2500" w:type="pct"/>
                  <w:tcBorders>
                    <w:top w:val="single" w:sz="4" w:space="0" w:color="auto"/>
                    <w:left w:val="single" w:sz="4" w:space="0" w:color="auto"/>
                    <w:bottom w:val="single" w:sz="4" w:space="0" w:color="auto"/>
                    <w:right w:val="single" w:sz="4" w:space="0" w:color="auto"/>
                  </w:tcBorders>
                  <w:hideMark/>
                </w:tcPr>
                <w:p w14:paraId="4E71BE7B" w14:textId="25374452" w:rsidR="00FE3F62" w:rsidRDefault="009307A9" w:rsidP="00FE3F62">
                  <w:pPr>
                    <w:rPr>
                      <w:rFonts w:cs="Arial"/>
                      <w:bCs/>
                      <w:lang w:eastAsia="en-GB"/>
                    </w:rPr>
                  </w:pPr>
                  <w:r>
                    <w:rPr>
                      <w:rFonts w:cs="Arial"/>
                      <w:bCs/>
                      <w:lang w:eastAsia="en-GB"/>
                    </w:rPr>
                    <w:t>The person</w:t>
                  </w:r>
                </w:p>
              </w:tc>
            </w:tr>
            <w:tr w:rsidR="00FE3F62" w14:paraId="4E71BE7F" w14:textId="77777777">
              <w:tc>
                <w:tcPr>
                  <w:tcW w:w="2500" w:type="pct"/>
                  <w:tcBorders>
                    <w:top w:val="single" w:sz="4" w:space="0" w:color="auto"/>
                    <w:left w:val="single" w:sz="4" w:space="0" w:color="auto"/>
                    <w:bottom w:val="single" w:sz="4" w:space="0" w:color="auto"/>
                    <w:right w:val="single" w:sz="4" w:space="0" w:color="auto"/>
                  </w:tcBorders>
                  <w:hideMark/>
                </w:tcPr>
                <w:p w14:paraId="4E71BE7D" w14:textId="27443F48" w:rsidR="00FE3F62" w:rsidRDefault="009E0E13">
                  <w:pPr>
                    <w:rPr>
                      <w:rFonts w:cs="Arial"/>
                      <w:bCs/>
                      <w:lang w:eastAsia="en-GB"/>
                    </w:rPr>
                  </w:pPr>
                  <w:r>
                    <w:rPr>
                      <w:rFonts w:cs="Arial"/>
                      <w:bCs/>
                      <w:lang w:eastAsia="en-GB"/>
                    </w:rPr>
                    <w:t xml:space="preserve">Caroline Smith </w:t>
                  </w:r>
                </w:p>
              </w:tc>
              <w:tc>
                <w:tcPr>
                  <w:tcW w:w="2500" w:type="pct"/>
                  <w:tcBorders>
                    <w:top w:val="single" w:sz="4" w:space="0" w:color="auto"/>
                    <w:left w:val="single" w:sz="4" w:space="0" w:color="auto"/>
                    <w:bottom w:val="single" w:sz="4" w:space="0" w:color="auto"/>
                    <w:right w:val="single" w:sz="4" w:space="0" w:color="auto"/>
                  </w:tcBorders>
                  <w:hideMark/>
                </w:tcPr>
                <w:p w14:paraId="4E71BE7E" w14:textId="7EBB6608" w:rsidR="00FE3F62" w:rsidRDefault="009E0E13">
                  <w:pPr>
                    <w:rPr>
                      <w:rFonts w:cs="Arial"/>
                      <w:bCs/>
                      <w:lang w:eastAsia="en-GB"/>
                    </w:rPr>
                  </w:pPr>
                  <w:r>
                    <w:rPr>
                      <w:rFonts w:cs="Arial"/>
                      <w:bCs/>
                      <w:lang w:eastAsia="en-GB"/>
                    </w:rPr>
                    <w:t>Neighbour</w:t>
                  </w:r>
                </w:p>
              </w:tc>
            </w:tr>
            <w:tr w:rsidR="00997D99" w14:paraId="2FDADAD1" w14:textId="77777777">
              <w:tc>
                <w:tcPr>
                  <w:tcW w:w="2500" w:type="pct"/>
                  <w:tcBorders>
                    <w:top w:val="single" w:sz="4" w:space="0" w:color="auto"/>
                    <w:left w:val="single" w:sz="4" w:space="0" w:color="auto"/>
                    <w:bottom w:val="single" w:sz="4" w:space="0" w:color="auto"/>
                    <w:right w:val="single" w:sz="4" w:space="0" w:color="auto"/>
                  </w:tcBorders>
                </w:tcPr>
                <w:p w14:paraId="4D6C12D8" w14:textId="5BB8685D" w:rsidR="00997D99" w:rsidRDefault="00910149">
                  <w:pPr>
                    <w:rPr>
                      <w:rFonts w:cs="Arial"/>
                      <w:bCs/>
                      <w:lang w:eastAsia="en-GB"/>
                    </w:rPr>
                  </w:pPr>
                  <w:r>
                    <w:rPr>
                      <w:rFonts w:cs="Arial"/>
                      <w:bCs/>
                      <w:lang w:eastAsia="en-GB"/>
                    </w:rPr>
                    <w:t>Dr. Arnold</w:t>
                  </w:r>
                </w:p>
              </w:tc>
              <w:tc>
                <w:tcPr>
                  <w:tcW w:w="2500" w:type="pct"/>
                  <w:tcBorders>
                    <w:top w:val="single" w:sz="4" w:space="0" w:color="auto"/>
                    <w:left w:val="single" w:sz="4" w:space="0" w:color="auto"/>
                    <w:bottom w:val="single" w:sz="4" w:space="0" w:color="auto"/>
                    <w:right w:val="single" w:sz="4" w:space="0" w:color="auto"/>
                  </w:tcBorders>
                </w:tcPr>
                <w:p w14:paraId="461BB425" w14:textId="29CD93E2" w:rsidR="00997D99" w:rsidRDefault="00910149">
                  <w:pPr>
                    <w:rPr>
                      <w:rFonts w:cs="Arial"/>
                      <w:bCs/>
                      <w:lang w:eastAsia="en-GB"/>
                    </w:rPr>
                  </w:pPr>
                  <w:r>
                    <w:rPr>
                      <w:rFonts w:cs="Arial"/>
                      <w:bCs/>
                      <w:lang w:eastAsia="en-GB"/>
                    </w:rPr>
                    <w:t>Consultant in hospital</w:t>
                  </w:r>
                </w:p>
              </w:tc>
            </w:tr>
            <w:tr w:rsidR="002B2A8B" w14:paraId="7B876FB9" w14:textId="77777777">
              <w:tc>
                <w:tcPr>
                  <w:tcW w:w="2500" w:type="pct"/>
                  <w:tcBorders>
                    <w:top w:val="single" w:sz="4" w:space="0" w:color="auto"/>
                    <w:left w:val="single" w:sz="4" w:space="0" w:color="auto"/>
                    <w:bottom w:val="single" w:sz="4" w:space="0" w:color="auto"/>
                    <w:right w:val="single" w:sz="4" w:space="0" w:color="auto"/>
                  </w:tcBorders>
                </w:tcPr>
                <w:p w14:paraId="73A8095B" w14:textId="64D8DCFA" w:rsidR="002B2A8B" w:rsidRDefault="002B2A8B">
                  <w:pPr>
                    <w:rPr>
                      <w:rFonts w:cs="Arial"/>
                      <w:bCs/>
                      <w:lang w:eastAsia="en-GB"/>
                    </w:rPr>
                  </w:pPr>
                  <w:r>
                    <w:rPr>
                      <w:rFonts w:cs="Arial"/>
                      <w:bCs/>
                      <w:lang w:eastAsia="en-GB"/>
                    </w:rPr>
                    <w:t>Noreen</w:t>
                  </w:r>
                </w:p>
              </w:tc>
              <w:tc>
                <w:tcPr>
                  <w:tcW w:w="2500" w:type="pct"/>
                  <w:tcBorders>
                    <w:top w:val="single" w:sz="4" w:space="0" w:color="auto"/>
                    <w:left w:val="single" w:sz="4" w:space="0" w:color="auto"/>
                    <w:bottom w:val="single" w:sz="4" w:space="0" w:color="auto"/>
                    <w:right w:val="single" w:sz="4" w:space="0" w:color="auto"/>
                  </w:tcBorders>
                </w:tcPr>
                <w:p w14:paraId="107BE185" w14:textId="50F7D306" w:rsidR="002B2A8B" w:rsidRDefault="002B2A8B">
                  <w:pPr>
                    <w:rPr>
                      <w:rFonts w:cs="Arial"/>
                      <w:bCs/>
                      <w:lang w:eastAsia="en-GB"/>
                    </w:rPr>
                  </w:pPr>
                  <w:r>
                    <w:rPr>
                      <w:rFonts w:cs="Arial"/>
                      <w:bCs/>
                      <w:lang w:eastAsia="en-GB"/>
                    </w:rPr>
                    <w:t>Daughter</w:t>
                  </w:r>
                </w:p>
              </w:tc>
            </w:tr>
          </w:tbl>
          <w:p w14:paraId="4E71BE80" w14:textId="77777777" w:rsidR="00FE3F62" w:rsidRDefault="00FE3F62">
            <w:pPr>
              <w:rPr>
                <w:rFonts w:cs="Arial"/>
                <w:bCs/>
                <w:lang w:eastAsia="en-GB"/>
              </w:rPr>
            </w:pPr>
          </w:p>
          <w:p w14:paraId="07EA1985" w14:textId="637DDC65" w:rsidR="002F06E2" w:rsidRPr="004C5B02" w:rsidRDefault="002F06E2" w:rsidP="00730242">
            <w:pPr>
              <w:rPr>
                <w:rFonts w:cs="Arial"/>
                <w:bCs/>
                <w:lang w:eastAsia="en-GB"/>
              </w:rPr>
            </w:pPr>
          </w:p>
          <w:p w14:paraId="4E71BE82" w14:textId="77777777" w:rsidR="00FE3F62" w:rsidRDefault="00FE3F62" w:rsidP="00F57F87">
            <w:pPr>
              <w:rPr>
                <w:rFonts w:cs="Arial"/>
                <w:b/>
                <w:bCs/>
                <w:lang w:eastAsia="en-GB"/>
              </w:rPr>
            </w:pPr>
          </w:p>
        </w:tc>
      </w:tr>
      <w:tr w:rsidR="00FE3F62" w14:paraId="4E71BE86" w14:textId="77777777" w:rsidTr="00972731">
        <w:trPr>
          <w:trHeight w:val="170"/>
        </w:trPr>
        <w:tc>
          <w:tcPr>
            <w:tcW w:w="10887" w:type="dxa"/>
            <w:gridSpan w:val="2"/>
            <w:tcBorders>
              <w:top w:val="single" w:sz="4" w:space="0" w:color="auto"/>
              <w:left w:val="single" w:sz="4" w:space="0" w:color="auto"/>
              <w:bottom w:val="single" w:sz="4" w:space="0" w:color="auto"/>
              <w:right w:val="single" w:sz="4" w:space="0" w:color="auto"/>
            </w:tcBorders>
            <w:shd w:val="clear" w:color="auto" w:fill="D9D9D9"/>
          </w:tcPr>
          <w:p w14:paraId="4E71BE84" w14:textId="77777777" w:rsidR="00FE3F62" w:rsidRDefault="00FE3F62">
            <w:pPr>
              <w:rPr>
                <w:rFonts w:cs="Arial"/>
                <w:b/>
                <w:bCs/>
              </w:rPr>
            </w:pPr>
            <w:r>
              <w:rPr>
                <w:rFonts w:cs="Arial"/>
                <w:b/>
                <w:bCs/>
              </w:rPr>
              <w:t xml:space="preserve">Description of the decision to be made: </w:t>
            </w:r>
          </w:p>
          <w:p w14:paraId="4E71BE85" w14:textId="77777777" w:rsidR="00FE3F62" w:rsidRDefault="00FE3F62">
            <w:pPr>
              <w:rPr>
                <w:rFonts w:cs="Arial"/>
                <w:b/>
                <w:bCs/>
              </w:rPr>
            </w:pPr>
          </w:p>
        </w:tc>
      </w:tr>
      <w:tr w:rsidR="00FE3F62" w14:paraId="4E71BE88" w14:textId="77777777" w:rsidTr="00972731">
        <w:trPr>
          <w:trHeight w:val="795"/>
        </w:trPr>
        <w:tc>
          <w:tcPr>
            <w:tcW w:w="10887" w:type="dxa"/>
            <w:gridSpan w:val="2"/>
            <w:tcBorders>
              <w:top w:val="single" w:sz="4" w:space="0" w:color="auto"/>
              <w:left w:val="single" w:sz="4" w:space="0" w:color="auto"/>
              <w:bottom w:val="single" w:sz="4" w:space="0" w:color="auto"/>
              <w:right w:val="single" w:sz="4" w:space="0" w:color="auto"/>
            </w:tcBorders>
          </w:tcPr>
          <w:p w14:paraId="4B9ADE0A" w14:textId="77777777" w:rsidR="00FE3F62" w:rsidRDefault="00FE3F62" w:rsidP="00FE3F62">
            <w:pPr>
              <w:rPr>
                <w:rFonts w:cs="Arial"/>
                <w:bCs/>
              </w:rPr>
            </w:pPr>
          </w:p>
          <w:p w14:paraId="36CC13EF" w14:textId="77777777" w:rsidR="006A326D" w:rsidRDefault="006F7CC5" w:rsidP="00FE3F62">
            <w:pPr>
              <w:rPr>
                <w:rFonts w:cs="Arial"/>
                <w:bCs/>
              </w:rPr>
            </w:pPr>
            <w:r>
              <w:rPr>
                <w:rFonts w:cs="Arial"/>
                <w:bCs/>
              </w:rPr>
              <w:t>T</w:t>
            </w:r>
            <w:r w:rsidRPr="006F7CC5">
              <w:rPr>
                <w:rFonts w:cs="Arial"/>
                <w:bCs/>
              </w:rPr>
              <w:t xml:space="preserve">o decide on </w:t>
            </w:r>
            <w:r w:rsidR="003D1706">
              <w:rPr>
                <w:rFonts w:cs="Arial"/>
                <w:bCs/>
              </w:rPr>
              <w:t xml:space="preserve">the </w:t>
            </w:r>
            <w:r w:rsidRPr="006F7CC5">
              <w:rPr>
                <w:rFonts w:cs="Arial"/>
                <w:bCs/>
              </w:rPr>
              <w:t>care and accommodation arrangements</w:t>
            </w:r>
            <w:r w:rsidR="003D1706">
              <w:rPr>
                <w:rFonts w:cs="Arial"/>
                <w:bCs/>
              </w:rPr>
              <w:t xml:space="preserve"> that</w:t>
            </w:r>
            <w:r w:rsidRPr="006F7CC5">
              <w:rPr>
                <w:rFonts w:cs="Arial"/>
                <w:bCs/>
              </w:rPr>
              <w:t xml:space="preserve"> are in </w:t>
            </w:r>
            <w:r>
              <w:rPr>
                <w:rFonts w:cs="Arial"/>
                <w:bCs/>
              </w:rPr>
              <w:t>A</w:t>
            </w:r>
            <w:r w:rsidRPr="006F7CC5">
              <w:rPr>
                <w:rFonts w:cs="Arial"/>
                <w:bCs/>
              </w:rPr>
              <w:t>hmed’s best interests when he leaves hospital</w:t>
            </w:r>
            <w:r w:rsidR="003D1706">
              <w:rPr>
                <w:rFonts w:cs="Arial"/>
                <w:bCs/>
              </w:rPr>
              <w:t>.</w:t>
            </w:r>
          </w:p>
          <w:p w14:paraId="4E71BE87" w14:textId="02A3CE8E" w:rsidR="003D1706" w:rsidRPr="004C5B02" w:rsidRDefault="003D1706" w:rsidP="00FE3F62">
            <w:pPr>
              <w:rPr>
                <w:rFonts w:cs="Arial"/>
                <w:bCs/>
              </w:rPr>
            </w:pPr>
          </w:p>
        </w:tc>
      </w:tr>
    </w:tbl>
    <w:p w14:paraId="4E71BE89" w14:textId="77777777" w:rsidR="00FE3F62" w:rsidRDefault="00FE3F62" w:rsidP="00FE3F62">
      <w:pPr>
        <w:shd w:val="clear" w:color="auto" w:fill="FFFFFF"/>
        <w:rPr>
          <w:rFonts w:cs="Arial"/>
        </w:rPr>
      </w:pPr>
    </w:p>
    <w:p w14:paraId="4E71BE8A" w14:textId="77777777" w:rsidR="00FE3F62" w:rsidRDefault="00FE3F62" w:rsidP="00FE3F62">
      <w:pPr>
        <w:shd w:val="clear" w:color="auto" w:fill="FFFFFF"/>
        <w:rPr>
          <w:rFonts w:cs="Arial"/>
        </w:rPr>
      </w:pP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4"/>
        <w:gridCol w:w="4082"/>
      </w:tblGrid>
      <w:tr w:rsidR="00FE3F62" w14:paraId="4E71BE90" w14:textId="77777777" w:rsidTr="00B60CB0">
        <w:tc>
          <w:tcPr>
            <w:tcW w:w="10887" w:type="dxa"/>
            <w:gridSpan w:val="3"/>
            <w:tcBorders>
              <w:top w:val="single" w:sz="4" w:space="0" w:color="auto"/>
              <w:left w:val="single" w:sz="4" w:space="0" w:color="auto"/>
              <w:bottom w:val="single" w:sz="4" w:space="0" w:color="auto"/>
              <w:right w:val="single" w:sz="4" w:space="0" w:color="auto"/>
            </w:tcBorders>
            <w:shd w:val="clear" w:color="auto" w:fill="D9D9D9"/>
          </w:tcPr>
          <w:p w14:paraId="4E71BE8B" w14:textId="77777777" w:rsidR="00FE3F62" w:rsidRDefault="00FE3F62">
            <w:pPr>
              <w:shd w:val="clear" w:color="auto" w:fill="FFFFFF"/>
              <w:jc w:val="center"/>
              <w:rPr>
                <w:rFonts w:cs="Arial"/>
                <w:b/>
                <w:bCs/>
              </w:rPr>
            </w:pPr>
          </w:p>
          <w:p w14:paraId="4E71BE8C" w14:textId="77777777" w:rsidR="00FE3F62" w:rsidRDefault="00FE3F62">
            <w:pPr>
              <w:shd w:val="clear" w:color="auto" w:fill="BFBFBF"/>
              <w:jc w:val="center"/>
              <w:rPr>
                <w:rFonts w:cs="Arial"/>
                <w:b/>
                <w:bCs/>
              </w:rPr>
            </w:pPr>
            <w:r>
              <w:rPr>
                <w:rFonts w:cs="Arial"/>
                <w:b/>
                <w:bCs/>
              </w:rPr>
              <w:t>PART 1 – MENTAL CAPACITY TO MA</w:t>
            </w:r>
            <w:r>
              <w:rPr>
                <w:rFonts w:cs="Arial"/>
                <w:b/>
                <w:bCs/>
                <w:shd w:val="clear" w:color="auto" w:fill="BFBFBF"/>
              </w:rPr>
              <w:t>K</w:t>
            </w:r>
            <w:r>
              <w:rPr>
                <w:rFonts w:cs="Arial"/>
                <w:b/>
                <w:bCs/>
              </w:rPr>
              <w:t>E THIS DECISION AT THIS TIME</w:t>
            </w:r>
          </w:p>
          <w:p w14:paraId="4E71BE8D" w14:textId="77777777" w:rsidR="00FE3F62" w:rsidRDefault="00FE3F62">
            <w:pPr>
              <w:shd w:val="clear" w:color="auto" w:fill="BFBFBF"/>
              <w:jc w:val="center"/>
              <w:rPr>
                <w:rFonts w:cs="Arial"/>
                <w:b/>
                <w:bCs/>
              </w:rPr>
            </w:pPr>
            <w:r>
              <w:rPr>
                <w:rFonts w:cs="Arial"/>
                <w:b/>
                <w:bCs/>
              </w:rPr>
              <w:t>Every adult should be assumed to have the mental capacity to make a decision</w:t>
            </w:r>
          </w:p>
          <w:p w14:paraId="4E71BE8E" w14:textId="77777777" w:rsidR="00FE3F62" w:rsidRDefault="00FE3F62">
            <w:pPr>
              <w:shd w:val="clear" w:color="auto" w:fill="BFBFBF"/>
              <w:jc w:val="center"/>
              <w:rPr>
                <w:rFonts w:cs="Arial"/>
                <w:b/>
                <w:bCs/>
              </w:rPr>
            </w:pPr>
            <w:r>
              <w:rPr>
                <w:rFonts w:cs="Arial"/>
                <w:b/>
                <w:bCs/>
              </w:rPr>
              <w:t>unless it is proved that they lack capacity.</w:t>
            </w:r>
          </w:p>
          <w:p w14:paraId="4E71BE8F" w14:textId="77777777" w:rsidR="00FE3F62" w:rsidRDefault="00FE3F62">
            <w:pPr>
              <w:shd w:val="clear" w:color="auto" w:fill="FFFFFF"/>
              <w:jc w:val="center"/>
              <w:rPr>
                <w:rFonts w:cs="Arial"/>
              </w:rPr>
            </w:pPr>
          </w:p>
        </w:tc>
      </w:tr>
      <w:tr w:rsidR="00FE3F62" w14:paraId="4E71BE94" w14:textId="77777777" w:rsidTr="00B60CB0">
        <w:trPr>
          <w:trHeight w:val="285"/>
        </w:trPr>
        <w:tc>
          <w:tcPr>
            <w:tcW w:w="3261" w:type="dxa"/>
            <w:tcBorders>
              <w:top w:val="single" w:sz="4" w:space="0" w:color="auto"/>
              <w:left w:val="single" w:sz="4" w:space="0" w:color="auto"/>
              <w:bottom w:val="single" w:sz="4" w:space="0" w:color="auto"/>
              <w:right w:val="single" w:sz="4" w:space="0" w:color="auto"/>
            </w:tcBorders>
          </w:tcPr>
          <w:p w14:paraId="4E71BE91" w14:textId="77777777" w:rsidR="00FE3F62" w:rsidRDefault="00FE3F62">
            <w:pPr>
              <w:rPr>
                <w:rFonts w:cs="Arial"/>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E71BE92" w14:textId="77777777" w:rsidR="00FE3F62" w:rsidRDefault="00FE3F62">
            <w:pPr>
              <w:rPr>
                <w:rFonts w:cs="Arial"/>
              </w:rPr>
            </w:pPr>
            <w:r>
              <w:rPr>
                <w:rFonts w:cs="Arial"/>
                <w:b/>
                <w:bCs/>
              </w:rPr>
              <w:t>Response</w:t>
            </w:r>
          </w:p>
        </w:tc>
        <w:tc>
          <w:tcPr>
            <w:tcW w:w="4082" w:type="dxa"/>
            <w:tcBorders>
              <w:top w:val="single" w:sz="4" w:space="0" w:color="auto"/>
              <w:left w:val="single" w:sz="4" w:space="0" w:color="auto"/>
              <w:bottom w:val="single" w:sz="4" w:space="0" w:color="auto"/>
              <w:right w:val="single" w:sz="4" w:space="0" w:color="auto"/>
            </w:tcBorders>
            <w:shd w:val="clear" w:color="auto" w:fill="D9D9D9"/>
            <w:hideMark/>
          </w:tcPr>
          <w:p w14:paraId="4E71BE93" w14:textId="77777777" w:rsidR="00FE3F62" w:rsidRDefault="00FE3F62">
            <w:pPr>
              <w:rPr>
                <w:rFonts w:cs="Arial"/>
              </w:rPr>
            </w:pPr>
            <w:r>
              <w:rPr>
                <w:rFonts w:cs="Arial"/>
                <w:b/>
                <w:bCs/>
              </w:rPr>
              <w:t>If the response is YES, please provide your comments, including a description of the mental impairment and how it is affecting the person’s ability to make the decision.</w:t>
            </w:r>
          </w:p>
        </w:tc>
      </w:tr>
      <w:tr w:rsidR="00FE3F62" w14:paraId="4E71BE9A" w14:textId="77777777" w:rsidTr="00B60CB0">
        <w:trPr>
          <w:trHeight w:val="285"/>
        </w:trPr>
        <w:tc>
          <w:tcPr>
            <w:tcW w:w="3261" w:type="dxa"/>
            <w:tcBorders>
              <w:top w:val="single" w:sz="4" w:space="0" w:color="auto"/>
              <w:left w:val="single" w:sz="4" w:space="0" w:color="auto"/>
              <w:bottom w:val="single" w:sz="4" w:space="0" w:color="auto"/>
              <w:right w:val="single" w:sz="4" w:space="0" w:color="auto"/>
            </w:tcBorders>
          </w:tcPr>
          <w:p w14:paraId="4E71BE95" w14:textId="77777777" w:rsidR="00FE3F62" w:rsidRDefault="00FE3F62">
            <w:pPr>
              <w:pStyle w:val="BodyText3"/>
              <w:rPr>
                <w:sz w:val="24"/>
                <w:szCs w:val="24"/>
              </w:rPr>
            </w:pPr>
            <w:r>
              <w:rPr>
                <w:sz w:val="24"/>
                <w:szCs w:val="24"/>
              </w:rPr>
              <w:t xml:space="preserve">Has the person been deemed to not have the mental capacity to make this </w:t>
            </w:r>
            <w:r>
              <w:rPr>
                <w:sz w:val="24"/>
                <w:szCs w:val="24"/>
              </w:rPr>
              <w:lastRenderedPageBreak/>
              <w:t>particular decision at this moment in time?</w:t>
            </w:r>
          </w:p>
          <w:p w14:paraId="4E71BE96" w14:textId="77777777" w:rsidR="00FE3F62" w:rsidRDefault="00FE3F62">
            <w:pPr>
              <w:rPr>
                <w:rFonts w:cs="Arial"/>
              </w:rPr>
            </w:pPr>
          </w:p>
        </w:tc>
        <w:tc>
          <w:tcPr>
            <w:tcW w:w="3544" w:type="dxa"/>
            <w:tcBorders>
              <w:top w:val="single" w:sz="4" w:space="0" w:color="auto"/>
              <w:left w:val="single" w:sz="4" w:space="0" w:color="auto"/>
              <w:bottom w:val="single" w:sz="4" w:space="0" w:color="auto"/>
              <w:right w:val="single" w:sz="4" w:space="0" w:color="auto"/>
            </w:tcBorders>
          </w:tcPr>
          <w:p w14:paraId="4E71BE97" w14:textId="4BB08646" w:rsidR="00FE3F62" w:rsidRPr="00997FD3" w:rsidRDefault="00FE3F62" w:rsidP="00FE3F62">
            <w:pPr>
              <w:rPr>
                <w:rFonts w:cs="Arial"/>
                <w:color w:val="00B050"/>
              </w:rPr>
            </w:pPr>
          </w:p>
        </w:tc>
        <w:tc>
          <w:tcPr>
            <w:tcW w:w="4082" w:type="dxa"/>
            <w:tcBorders>
              <w:top w:val="single" w:sz="4" w:space="0" w:color="auto"/>
              <w:left w:val="single" w:sz="4" w:space="0" w:color="auto"/>
              <w:bottom w:val="single" w:sz="4" w:space="0" w:color="auto"/>
              <w:right w:val="single" w:sz="4" w:space="0" w:color="auto"/>
            </w:tcBorders>
          </w:tcPr>
          <w:p w14:paraId="06749AEC" w14:textId="77777777" w:rsidR="006A326D" w:rsidRDefault="006A326D">
            <w:pPr>
              <w:rPr>
                <w:rFonts w:cs="Arial"/>
              </w:rPr>
            </w:pPr>
          </w:p>
          <w:p w14:paraId="6A975808" w14:textId="669992F7" w:rsidR="006A326D" w:rsidRPr="006A326D" w:rsidRDefault="006A326D">
            <w:pPr>
              <w:rPr>
                <w:rFonts w:cs="Arial"/>
              </w:rPr>
            </w:pPr>
            <w:r w:rsidRPr="006A326D">
              <w:rPr>
                <w:rFonts w:cs="Arial"/>
              </w:rPr>
              <w:t>Yes</w:t>
            </w:r>
            <w:r w:rsidR="009F024B">
              <w:rPr>
                <w:rFonts w:cs="Arial"/>
              </w:rPr>
              <w:t xml:space="preserve">. A capacity assessment took place on </w:t>
            </w:r>
            <w:r w:rsidR="007224C6">
              <w:rPr>
                <w:rFonts w:cs="Arial"/>
              </w:rPr>
              <w:t xml:space="preserve">27/3/2025 and it was established Ahmed is unable to </w:t>
            </w:r>
            <w:r w:rsidR="007224C6">
              <w:rPr>
                <w:rFonts w:cs="Arial"/>
              </w:rPr>
              <w:lastRenderedPageBreak/>
              <w:t xml:space="preserve">make the decision </w:t>
            </w:r>
            <w:r w:rsidR="009A7611">
              <w:rPr>
                <w:rFonts w:cs="Arial"/>
              </w:rPr>
              <w:t xml:space="preserve">about care and accommodation arrangements on discharge from hospital. </w:t>
            </w:r>
          </w:p>
          <w:p w14:paraId="4E71BE99" w14:textId="3ACC86FF" w:rsidR="00997FD3" w:rsidRPr="00997FD3" w:rsidRDefault="00997FD3">
            <w:pPr>
              <w:rPr>
                <w:rFonts w:cs="Arial"/>
                <w:color w:val="92D050"/>
              </w:rPr>
            </w:pPr>
          </w:p>
        </w:tc>
      </w:tr>
      <w:tr w:rsidR="00FE3F62" w14:paraId="4E71BE9D" w14:textId="77777777" w:rsidTr="00B60CB0">
        <w:trPr>
          <w:trHeight w:val="285"/>
        </w:trPr>
        <w:tc>
          <w:tcPr>
            <w:tcW w:w="1088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71BE9B" w14:textId="77777777" w:rsidR="00FE3F62" w:rsidRDefault="00FE3F62">
            <w:pPr>
              <w:rPr>
                <w:rFonts w:cs="Arial"/>
                <w:b/>
                <w:bCs/>
              </w:rPr>
            </w:pPr>
            <w:r>
              <w:rPr>
                <w:rFonts w:cs="Arial"/>
              </w:rPr>
              <w:lastRenderedPageBreak/>
              <w:t xml:space="preserve">If you have answered </w:t>
            </w:r>
            <w:r>
              <w:rPr>
                <w:rFonts w:cs="Arial"/>
                <w:b/>
                <w:bCs/>
              </w:rPr>
              <w:t>YES</w:t>
            </w:r>
            <w:r>
              <w:rPr>
                <w:rFonts w:cs="Arial"/>
              </w:rPr>
              <w:t>,</w:t>
            </w:r>
            <w:r>
              <w:rPr>
                <w:rFonts w:cs="Arial"/>
                <w:b/>
                <w:bCs/>
              </w:rPr>
              <w:t xml:space="preserve"> PROCEED TO PART 2 of this document. </w:t>
            </w:r>
          </w:p>
          <w:p w14:paraId="4E71BE9C" w14:textId="77777777" w:rsidR="00FE3F62" w:rsidRDefault="00FE3F62">
            <w:pPr>
              <w:rPr>
                <w:rFonts w:cs="Arial"/>
              </w:rPr>
            </w:pPr>
            <w:r>
              <w:rPr>
                <w:rFonts w:cs="Arial"/>
              </w:rPr>
              <w:t xml:space="preserve">If you have answered </w:t>
            </w:r>
            <w:r>
              <w:rPr>
                <w:rFonts w:cs="Arial"/>
                <w:b/>
                <w:bCs/>
              </w:rPr>
              <w:t>NO</w:t>
            </w:r>
            <w:r>
              <w:rPr>
                <w:rFonts w:cs="Arial"/>
                <w:bCs/>
              </w:rPr>
              <w:t>,</w:t>
            </w:r>
            <w:r>
              <w:rPr>
                <w:rFonts w:cs="Arial"/>
              </w:rPr>
              <w:t xml:space="preserve"> </w:t>
            </w:r>
            <w:r>
              <w:rPr>
                <w:rFonts w:cs="Arial"/>
                <w:b/>
              </w:rPr>
              <w:t>then the person is the decision maker</w:t>
            </w:r>
          </w:p>
        </w:tc>
      </w:tr>
    </w:tbl>
    <w:p w14:paraId="4E71BE9E" w14:textId="77777777" w:rsidR="00FE3F62" w:rsidRDefault="00FE3F62" w:rsidP="00FE3F62">
      <w:pPr>
        <w:rPr>
          <w:rFonts w:cs="Arial"/>
        </w:rPr>
      </w:pPr>
    </w:p>
    <w:tbl>
      <w:tblPr>
        <w:tblW w:w="10977" w:type="dxa"/>
        <w:tblInd w:w="-714" w:type="dxa"/>
        <w:tblLayout w:type="fixed"/>
        <w:tblLook w:val="04A0" w:firstRow="1" w:lastRow="0" w:firstColumn="1" w:lastColumn="0" w:noHBand="0" w:noVBand="1"/>
      </w:tblPr>
      <w:tblGrid>
        <w:gridCol w:w="4395"/>
        <w:gridCol w:w="6582"/>
      </w:tblGrid>
      <w:tr w:rsidR="00FE3F62" w14:paraId="4E71BEA0" w14:textId="77777777" w:rsidTr="00B60CB0">
        <w:trPr>
          <w:trHeight w:val="656"/>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71BE9F" w14:textId="77777777" w:rsidR="00FE3F62" w:rsidRDefault="00FE3F62">
            <w:pPr>
              <w:spacing w:before="120" w:after="120"/>
              <w:jc w:val="center"/>
              <w:rPr>
                <w:rFonts w:cs="Arial"/>
                <w:b/>
                <w:bCs/>
              </w:rPr>
            </w:pPr>
            <w:r>
              <w:rPr>
                <w:rFonts w:cs="Arial"/>
                <w:b/>
                <w:bCs/>
              </w:rPr>
              <w:t>PART 2 – DETERMINING BEST INTERESTS</w:t>
            </w:r>
          </w:p>
        </w:tc>
      </w:tr>
      <w:tr w:rsidR="00FE3F62" w14:paraId="4E71BEA4" w14:textId="77777777" w:rsidTr="00B60CB0">
        <w:trPr>
          <w:cantSplit/>
          <w:trHeight w:val="285"/>
        </w:trPr>
        <w:tc>
          <w:tcPr>
            <w:tcW w:w="4395" w:type="dxa"/>
            <w:tcBorders>
              <w:top w:val="single" w:sz="4" w:space="0" w:color="auto"/>
              <w:left w:val="single" w:sz="4" w:space="0" w:color="auto"/>
              <w:bottom w:val="single" w:sz="4" w:space="0" w:color="auto"/>
              <w:right w:val="single" w:sz="4" w:space="0" w:color="auto"/>
            </w:tcBorders>
            <w:vAlign w:val="center"/>
          </w:tcPr>
          <w:p w14:paraId="4E71BEA1" w14:textId="77777777" w:rsidR="00FE3F62" w:rsidRDefault="00FE3F62">
            <w:pPr>
              <w:rPr>
                <w:rFonts w:cs="Arial"/>
                <w:b/>
              </w:rPr>
            </w:pPr>
            <w:r>
              <w:rPr>
                <w:rFonts w:cs="Arial"/>
                <w:b/>
              </w:rPr>
              <w:t>Working out what is in someone’s best interests cannot be based simply on someone’s age, appearance, condition, or behaviour.</w:t>
            </w:r>
          </w:p>
          <w:p w14:paraId="4E71BEA2" w14:textId="77777777" w:rsidR="00FE3F62" w:rsidRDefault="00FE3F62">
            <w:pPr>
              <w:jc w:val="center"/>
              <w:rPr>
                <w:rFonts w:cs="Arial"/>
                <w:b/>
                <w:bCs/>
                <w:i/>
                <w:iCs/>
              </w:rPr>
            </w:pPr>
          </w:p>
        </w:tc>
        <w:tc>
          <w:tcPr>
            <w:tcW w:w="6582" w:type="dxa"/>
            <w:tcBorders>
              <w:top w:val="single" w:sz="4" w:space="0" w:color="auto"/>
              <w:left w:val="single" w:sz="4" w:space="0" w:color="auto"/>
              <w:bottom w:val="single" w:sz="4" w:space="0" w:color="auto"/>
              <w:right w:val="single" w:sz="4" w:space="0" w:color="auto"/>
            </w:tcBorders>
            <w:vAlign w:val="center"/>
            <w:hideMark/>
          </w:tcPr>
          <w:p w14:paraId="4E71BEA3" w14:textId="77777777" w:rsidR="00FE3F62" w:rsidRDefault="00FE3F62">
            <w:pPr>
              <w:jc w:val="center"/>
              <w:rPr>
                <w:rFonts w:cs="Arial"/>
                <w:b/>
                <w:bCs/>
                <w:i/>
                <w:iCs/>
              </w:rPr>
            </w:pPr>
            <w:r>
              <w:rPr>
                <w:rFonts w:cs="Arial"/>
                <w:b/>
                <w:bCs/>
              </w:rPr>
              <w:t>Please provide your comments</w:t>
            </w:r>
            <w:r>
              <w:rPr>
                <w:rFonts w:cs="Arial"/>
                <w:b/>
                <w:bCs/>
                <w:i/>
                <w:iCs/>
              </w:rPr>
              <w:t xml:space="preserve"> </w:t>
            </w:r>
            <w:r>
              <w:rPr>
                <w:rFonts w:cs="Arial"/>
                <w:b/>
                <w:bCs/>
                <w:iCs/>
              </w:rPr>
              <w:t>below</w:t>
            </w:r>
          </w:p>
        </w:tc>
      </w:tr>
      <w:tr w:rsidR="00FE3F62" w14:paraId="4E71BEA9" w14:textId="77777777" w:rsidTr="00B60CB0">
        <w:trPr>
          <w:trHeight w:val="1693"/>
        </w:trPr>
        <w:tc>
          <w:tcPr>
            <w:tcW w:w="4395" w:type="dxa"/>
            <w:tcBorders>
              <w:top w:val="single" w:sz="4" w:space="0" w:color="auto"/>
              <w:left w:val="single" w:sz="4" w:space="0" w:color="auto"/>
              <w:bottom w:val="single" w:sz="4" w:space="0" w:color="auto"/>
              <w:right w:val="single" w:sz="4" w:space="0" w:color="auto"/>
            </w:tcBorders>
            <w:vAlign w:val="center"/>
          </w:tcPr>
          <w:p w14:paraId="4E71BEA5" w14:textId="77777777" w:rsidR="00FE3F62" w:rsidRDefault="00FE3F62">
            <w:pPr>
              <w:rPr>
                <w:rFonts w:cs="Arial"/>
              </w:rPr>
            </w:pPr>
            <w:r>
              <w:rPr>
                <w:rFonts w:cs="Arial"/>
                <w:b/>
              </w:rPr>
              <w:t>The Persons Wishes</w:t>
            </w:r>
            <w:r>
              <w:rPr>
                <w:rFonts w:cs="Arial"/>
                <w:b/>
                <w:bCs/>
              </w:rPr>
              <w:t>:</w:t>
            </w:r>
            <w:r>
              <w:rPr>
                <w:rFonts w:cs="Arial"/>
              </w:rPr>
              <w:t xml:space="preserve"> What are the person’s past and present known wishes, feelings, and values? How have these been taken into account?</w:t>
            </w:r>
          </w:p>
          <w:p w14:paraId="4E71BEA6"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456DA408" w14:textId="6B881CD1" w:rsidR="009A7611" w:rsidRDefault="009A7611" w:rsidP="006A326D">
            <w:pPr>
              <w:rPr>
                <w:rFonts w:cs="Arial"/>
              </w:rPr>
            </w:pPr>
            <w:r>
              <w:rPr>
                <w:rFonts w:cs="Arial"/>
              </w:rPr>
              <w:t xml:space="preserve">Despite Ahmed’s confusion around the nature of the decision be made, during the mental capacity assessment he commented on how important his family is to him and that he wants </w:t>
            </w:r>
            <w:r w:rsidR="00553BBA">
              <w:rPr>
                <w:rFonts w:cs="Arial"/>
              </w:rPr>
              <w:t>“</w:t>
            </w:r>
            <w:r>
              <w:rPr>
                <w:rFonts w:cs="Arial"/>
              </w:rPr>
              <w:t>to be close to them</w:t>
            </w:r>
            <w:r w:rsidR="00553BBA">
              <w:rPr>
                <w:rFonts w:cs="Arial"/>
              </w:rPr>
              <w:t xml:space="preserve">, no matter what happens”. </w:t>
            </w:r>
          </w:p>
          <w:p w14:paraId="59E7CC14" w14:textId="77777777" w:rsidR="00553BBA" w:rsidRDefault="00553BBA" w:rsidP="006A326D">
            <w:pPr>
              <w:rPr>
                <w:rFonts w:cs="Arial"/>
              </w:rPr>
            </w:pPr>
          </w:p>
          <w:p w14:paraId="4FA59DE2" w14:textId="0EFD3B00" w:rsidR="00046928" w:rsidRDefault="00553BBA" w:rsidP="006A326D">
            <w:pPr>
              <w:rPr>
                <w:rFonts w:cs="Arial"/>
              </w:rPr>
            </w:pPr>
            <w:r>
              <w:rPr>
                <w:rFonts w:cs="Arial"/>
              </w:rPr>
              <w:t>I have also visited Mr. Ahmed on the ward since assessing his capacity to identify his wishes and feelings for the proposed discharge options</w:t>
            </w:r>
            <w:r w:rsidR="009C3065">
              <w:rPr>
                <w:rFonts w:cs="Arial"/>
              </w:rPr>
              <w:t xml:space="preserve">. His daughter was also present. He spoke mainly in Punjabi, but this was in the presence of his daughter and a </w:t>
            </w:r>
            <w:r w:rsidR="00851804">
              <w:rPr>
                <w:rFonts w:cs="Arial"/>
              </w:rPr>
              <w:t>nurse who also spoke Punjabi. Mr. Ahmed again re-iterated the importance of family to him</w:t>
            </w:r>
            <w:r w:rsidR="00E826F8">
              <w:rPr>
                <w:rFonts w:cs="Arial"/>
              </w:rPr>
              <w:t xml:space="preserve"> and also said he </w:t>
            </w:r>
            <w:r w:rsidR="00715574">
              <w:rPr>
                <w:rFonts w:cs="Arial"/>
              </w:rPr>
              <w:t xml:space="preserve">wants to be able to listen to the Quran. </w:t>
            </w:r>
          </w:p>
          <w:p w14:paraId="1C411F72" w14:textId="77777777" w:rsidR="009A7611" w:rsidRDefault="009A7611" w:rsidP="006A326D">
            <w:pPr>
              <w:rPr>
                <w:rFonts w:cs="Arial"/>
              </w:rPr>
            </w:pPr>
          </w:p>
          <w:p w14:paraId="2A1032DB" w14:textId="50B1EBE0" w:rsidR="004F7525" w:rsidRDefault="00851804" w:rsidP="006A326D">
            <w:pPr>
              <w:rPr>
                <w:rFonts w:cs="Arial"/>
              </w:rPr>
            </w:pPr>
            <w:r>
              <w:rPr>
                <w:rFonts w:cs="Arial"/>
              </w:rPr>
              <w:t xml:space="preserve">It has not been possible to </w:t>
            </w:r>
            <w:r w:rsidR="00233149">
              <w:rPr>
                <w:rFonts w:cs="Arial"/>
              </w:rPr>
              <w:t xml:space="preserve">fully </w:t>
            </w:r>
            <w:r>
              <w:rPr>
                <w:rFonts w:cs="Arial"/>
              </w:rPr>
              <w:t xml:space="preserve">identify previous </w:t>
            </w:r>
            <w:r w:rsidR="00EE083E">
              <w:rPr>
                <w:rFonts w:cs="Arial"/>
              </w:rPr>
              <w:t xml:space="preserve">wishes and feelings, but </w:t>
            </w:r>
            <w:r w:rsidR="00896C7D">
              <w:rPr>
                <w:rFonts w:cs="Arial"/>
              </w:rPr>
              <w:t>his daughter informed me that he always used to say “</w:t>
            </w:r>
            <w:r w:rsidR="00715574">
              <w:rPr>
                <w:rFonts w:cs="Arial"/>
              </w:rPr>
              <w:t>Please never let me go into one of them places [a care home]</w:t>
            </w:r>
            <w:r w:rsidR="007B43EE">
              <w:rPr>
                <w:rFonts w:cs="Arial"/>
              </w:rPr>
              <w:t xml:space="preserve">”. </w:t>
            </w:r>
            <w:r w:rsidR="00896C7D">
              <w:rPr>
                <w:rFonts w:cs="Arial"/>
              </w:rPr>
              <w:t xml:space="preserve"> </w:t>
            </w:r>
          </w:p>
          <w:p w14:paraId="6D740A13" w14:textId="77777777" w:rsidR="00233149" w:rsidRDefault="00233149" w:rsidP="006A326D">
            <w:pPr>
              <w:rPr>
                <w:rFonts w:cs="Arial"/>
              </w:rPr>
            </w:pPr>
          </w:p>
          <w:p w14:paraId="5C3304CB" w14:textId="4D266261" w:rsidR="00233149" w:rsidRPr="004F7525" w:rsidRDefault="00233149" w:rsidP="006A326D">
            <w:pPr>
              <w:rPr>
                <w:rFonts w:cs="Arial"/>
              </w:rPr>
            </w:pPr>
            <w:r>
              <w:rPr>
                <w:rFonts w:cs="Arial"/>
              </w:rPr>
              <w:t xml:space="preserve">Ahmed </w:t>
            </w:r>
            <w:r w:rsidR="003E2050">
              <w:rPr>
                <w:rFonts w:cs="Arial"/>
              </w:rPr>
              <w:t>was also a popular figure in his local community and appeared to take a lot of enjoyment from going out to the local shops.</w:t>
            </w:r>
          </w:p>
          <w:p w14:paraId="4E71BEA8" w14:textId="0E884AA0" w:rsidR="004F7525" w:rsidRPr="00DA2C15" w:rsidRDefault="004F7525" w:rsidP="006A326D">
            <w:pPr>
              <w:rPr>
                <w:rFonts w:cs="Arial"/>
                <w:color w:val="00B050"/>
              </w:rPr>
            </w:pPr>
          </w:p>
        </w:tc>
      </w:tr>
      <w:tr w:rsidR="00FE3F62" w14:paraId="4E71BEAE"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AA" w14:textId="77777777" w:rsidR="00FE3F62" w:rsidRDefault="00FE3F62">
            <w:pPr>
              <w:rPr>
                <w:rFonts w:cs="Arial"/>
                <w:b/>
                <w:bCs/>
              </w:rPr>
            </w:pPr>
            <w:r>
              <w:rPr>
                <w:rFonts w:cs="Arial"/>
                <w:b/>
                <w:bCs/>
              </w:rPr>
              <w:t xml:space="preserve">Written statements: </w:t>
            </w:r>
            <w:r>
              <w:rPr>
                <w:rFonts w:cs="Arial"/>
              </w:rPr>
              <w:t>Have you considered any written statement made by the person when they had capacity?</w:t>
            </w:r>
          </w:p>
          <w:p w14:paraId="4E71BEAB"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AC" w14:textId="490CC3CA" w:rsidR="00FE3F62" w:rsidRPr="00120338" w:rsidRDefault="007B43EE">
            <w:pPr>
              <w:rPr>
                <w:rFonts w:cs="Arial"/>
              </w:rPr>
            </w:pPr>
            <w:r>
              <w:rPr>
                <w:rFonts w:cs="Arial"/>
              </w:rPr>
              <w:t xml:space="preserve">I have consulted others and there are no known copies of any written statements. </w:t>
            </w:r>
          </w:p>
          <w:p w14:paraId="4E71BEAD" w14:textId="77777777" w:rsidR="00FE3F62" w:rsidRDefault="00FE3F62">
            <w:pPr>
              <w:rPr>
                <w:rFonts w:cs="Arial"/>
              </w:rPr>
            </w:pPr>
          </w:p>
        </w:tc>
      </w:tr>
      <w:tr w:rsidR="00FE3F62" w14:paraId="4E71BEB3"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AF" w14:textId="77777777" w:rsidR="00FE3F62" w:rsidRDefault="00FE3F62">
            <w:pPr>
              <w:rPr>
                <w:rFonts w:cs="Arial"/>
              </w:rPr>
            </w:pPr>
            <w:r>
              <w:rPr>
                <w:rFonts w:cs="Arial"/>
                <w:b/>
              </w:rPr>
              <w:t>Encourage Participation</w:t>
            </w:r>
            <w:r>
              <w:rPr>
                <w:rFonts w:cs="Arial"/>
                <w:b/>
                <w:bCs/>
              </w:rPr>
              <w:t>:</w:t>
            </w:r>
            <w:r>
              <w:rPr>
                <w:rFonts w:cs="Arial"/>
              </w:rPr>
              <w:t xml:space="preserve"> What have you done to enable the person to take part in making the decision?</w:t>
            </w:r>
          </w:p>
          <w:p w14:paraId="4E71BEB0" w14:textId="77777777" w:rsidR="00FE3F62" w:rsidRDefault="00FE3F62">
            <w:pPr>
              <w:rPr>
                <w:rFonts w:cs="Arial"/>
                <w:b/>
                <w:bCs/>
              </w:rPr>
            </w:pPr>
          </w:p>
        </w:tc>
        <w:tc>
          <w:tcPr>
            <w:tcW w:w="6582" w:type="dxa"/>
            <w:tcBorders>
              <w:top w:val="single" w:sz="4" w:space="0" w:color="auto"/>
              <w:left w:val="single" w:sz="4" w:space="0" w:color="auto"/>
              <w:bottom w:val="single" w:sz="4" w:space="0" w:color="auto"/>
              <w:right w:val="single" w:sz="4" w:space="0" w:color="auto"/>
            </w:tcBorders>
            <w:vAlign w:val="center"/>
          </w:tcPr>
          <w:p w14:paraId="655D0302" w14:textId="675BCCAC" w:rsidR="00412B9E" w:rsidRDefault="007B43EE" w:rsidP="007B43EE">
            <w:pPr>
              <w:pStyle w:val="ListParagraph"/>
              <w:numPr>
                <w:ilvl w:val="0"/>
                <w:numId w:val="14"/>
              </w:numPr>
              <w:rPr>
                <w:rFonts w:cs="Arial"/>
              </w:rPr>
            </w:pPr>
            <w:r>
              <w:rPr>
                <w:rFonts w:cs="Arial"/>
              </w:rPr>
              <w:t xml:space="preserve">I </w:t>
            </w:r>
            <w:r w:rsidR="00023572">
              <w:rPr>
                <w:rFonts w:cs="Arial"/>
              </w:rPr>
              <w:t xml:space="preserve">tried to </w:t>
            </w:r>
            <w:r>
              <w:rPr>
                <w:rFonts w:cs="Arial"/>
              </w:rPr>
              <w:t xml:space="preserve">promote Ahmed’s engagement in the mental capacity assessment, where his views were </w:t>
            </w:r>
            <w:r w:rsidR="00023572">
              <w:rPr>
                <w:rFonts w:cs="Arial"/>
              </w:rPr>
              <w:t>sought on future care options.</w:t>
            </w:r>
          </w:p>
          <w:p w14:paraId="5A58EB38" w14:textId="02B26FB5" w:rsidR="00023572" w:rsidRDefault="00023572" w:rsidP="007B43EE">
            <w:pPr>
              <w:pStyle w:val="ListParagraph"/>
              <w:numPr>
                <w:ilvl w:val="0"/>
                <w:numId w:val="14"/>
              </w:numPr>
              <w:rPr>
                <w:rFonts w:cs="Arial"/>
              </w:rPr>
            </w:pPr>
            <w:r>
              <w:rPr>
                <w:rFonts w:cs="Arial"/>
              </w:rPr>
              <w:t>I have re visited Ahmed on the hospital ward to further discuss the decision and the options available.</w:t>
            </w:r>
          </w:p>
          <w:p w14:paraId="4E71BEB2" w14:textId="1542FB55" w:rsidR="00FE3F62" w:rsidRPr="006D2E24" w:rsidRDefault="00F512C7" w:rsidP="006D2E24">
            <w:pPr>
              <w:pStyle w:val="ListParagraph"/>
              <w:numPr>
                <w:ilvl w:val="0"/>
                <w:numId w:val="14"/>
              </w:numPr>
              <w:rPr>
                <w:rFonts w:cs="Arial"/>
              </w:rPr>
            </w:pPr>
            <w:r>
              <w:rPr>
                <w:rFonts w:cs="Arial"/>
              </w:rPr>
              <w:t>His daughter and a nurse who both speak Punjabi were present to promote his engagement.</w:t>
            </w:r>
          </w:p>
        </w:tc>
      </w:tr>
      <w:tr w:rsidR="00FE3F62" w14:paraId="4E71BEB8"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B4" w14:textId="77777777" w:rsidR="00FE3F62" w:rsidRDefault="00FE3F62">
            <w:pPr>
              <w:rPr>
                <w:rFonts w:cs="Arial"/>
              </w:rPr>
            </w:pPr>
            <w:r>
              <w:rPr>
                <w:rFonts w:cs="Arial"/>
                <w:b/>
              </w:rPr>
              <w:t xml:space="preserve">Regaining Capacity: </w:t>
            </w:r>
            <w:r>
              <w:rPr>
                <w:rFonts w:cs="Arial"/>
              </w:rPr>
              <w:t>Is the person likely to have the mental capacity to make this decision at some date in the future and if so can the decision be delayed until then?</w:t>
            </w:r>
          </w:p>
          <w:p w14:paraId="4E71BEB5"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24BD1363" w14:textId="657D8F8C" w:rsidR="00FD133F" w:rsidRPr="003B07AF" w:rsidRDefault="003B07AF" w:rsidP="004B0951">
            <w:pPr>
              <w:rPr>
                <w:rFonts w:cs="Arial"/>
              </w:rPr>
            </w:pPr>
            <w:r w:rsidRPr="003B07AF">
              <w:rPr>
                <w:rFonts w:cs="Arial"/>
              </w:rPr>
              <w:t xml:space="preserve">No. </w:t>
            </w:r>
            <w:r w:rsidR="00915BFF">
              <w:rPr>
                <w:rFonts w:cs="Arial"/>
              </w:rPr>
              <w:t xml:space="preserve">Due to the nature of Ahmed’s dementia, this is a progressive condition and it is unlikely he will regain capacity. Unfortunately, the decision can’t wait as he is medically fit for discharge and has no grounds to remain in hospital. </w:t>
            </w:r>
          </w:p>
          <w:p w14:paraId="4E71BEB7" w14:textId="3D37EB37" w:rsidR="00CF12A6" w:rsidRPr="00CF12A6" w:rsidRDefault="00CF12A6" w:rsidP="005B1332">
            <w:pPr>
              <w:rPr>
                <w:rFonts w:cs="Arial"/>
              </w:rPr>
            </w:pPr>
            <w:r>
              <w:rPr>
                <w:rFonts w:cs="Arial"/>
                <w:color w:val="00B050"/>
              </w:rPr>
              <w:t xml:space="preserve"> </w:t>
            </w:r>
          </w:p>
        </w:tc>
      </w:tr>
      <w:tr w:rsidR="00FE3F62" w14:paraId="4E71BEBE" w14:textId="77777777" w:rsidTr="00B60CB0">
        <w:trPr>
          <w:trHeight w:val="1271"/>
        </w:trPr>
        <w:tc>
          <w:tcPr>
            <w:tcW w:w="4395" w:type="dxa"/>
            <w:tcBorders>
              <w:top w:val="single" w:sz="4" w:space="0" w:color="auto"/>
              <w:left w:val="single" w:sz="4" w:space="0" w:color="auto"/>
              <w:bottom w:val="single" w:sz="4" w:space="0" w:color="auto"/>
              <w:right w:val="single" w:sz="4" w:space="0" w:color="auto"/>
            </w:tcBorders>
            <w:vAlign w:val="center"/>
          </w:tcPr>
          <w:p w14:paraId="4E71BEB9" w14:textId="77777777" w:rsidR="00FE3F62" w:rsidRDefault="00FE3F62">
            <w:pPr>
              <w:rPr>
                <w:rFonts w:cs="Arial"/>
              </w:rPr>
            </w:pPr>
            <w:r>
              <w:rPr>
                <w:rFonts w:cs="Arial"/>
                <w:b/>
              </w:rPr>
              <w:t xml:space="preserve">Independent Mental Capacity Advocate: </w:t>
            </w:r>
            <w:r>
              <w:rPr>
                <w:rFonts w:cs="Arial"/>
              </w:rPr>
              <w:t>Is it appropriate for an IMCA to be instructed regarding this decision? If so, what is the IMCA’s view?</w:t>
            </w:r>
          </w:p>
          <w:p w14:paraId="4E71BEBA" w14:textId="77777777" w:rsidR="00FE3F62" w:rsidRDefault="00FE3F62">
            <w:pPr>
              <w:rPr>
                <w:rFonts w:cs="Arial"/>
              </w:rPr>
            </w:pPr>
            <w:r>
              <w:rPr>
                <w:rFonts w:cs="Arial"/>
              </w:rPr>
              <w:t>[See Chapter 10 of MCA Code of Practice]</w:t>
            </w:r>
          </w:p>
          <w:p w14:paraId="4E71BEBB"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BC" w14:textId="5F64BAD2" w:rsidR="00FE3F62" w:rsidRPr="003B07AF" w:rsidRDefault="006D2E24">
            <w:pPr>
              <w:rPr>
                <w:rFonts w:cs="Arial"/>
              </w:rPr>
            </w:pPr>
            <w:r>
              <w:rPr>
                <w:rFonts w:cs="Arial"/>
              </w:rPr>
              <w:t>B</w:t>
            </w:r>
            <w:r w:rsidR="00954380">
              <w:rPr>
                <w:rFonts w:cs="Arial"/>
              </w:rPr>
              <w:t>ecause Ahmed’s daughter and neighbour have been consulted</w:t>
            </w:r>
            <w:r w:rsidR="006D4247">
              <w:rPr>
                <w:rFonts w:cs="Arial"/>
              </w:rPr>
              <w:t xml:space="preserve"> and because one of the options isn’t for long term care in a care home an IMCA isn’t required.</w:t>
            </w:r>
            <w:r w:rsidR="00954380">
              <w:rPr>
                <w:rFonts w:cs="Arial"/>
              </w:rPr>
              <w:t xml:space="preserve"> </w:t>
            </w:r>
          </w:p>
          <w:p w14:paraId="4E71BEBD" w14:textId="77777777" w:rsidR="00FE3F62" w:rsidRDefault="00FE3F62">
            <w:pPr>
              <w:rPr>
                <w:rFonts w:cs="Arial"/>
              </w:rPr>
            </w:pPr>
          </w:p>
        </w:tc>
      </w:tr>
      <w:tr w:rsidR="00FE3F62" w14:paraId="4E71BEC3"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BF" w14:textId="77777777" w:rsidR="00FE3F62" w:rsidRDefault="00FE3F62">
            <w:pPr>
              <w:rPr>
                <w:rFonts w:cs="Arial"/>
              </w:rPr>
            </w:pPr>
            <w:r>
              <w:rPr>
                <w:rFonts w:cs="Arial"/>
                <w:b/>
              </w:rPr>
              <w:t>Relevant Circumstances</w:t>
            </w:r>
            <w:r>
              <w:rPr>
                <w:rFonts w:cs="Arial"/>
                <w:b/>
                <w:bCs/>
              </w:rPr>
              <w:t>:</w:t>
            </w:r>
            <w:r>
              <w:rPr>
                <w:rFonts w:cs="Arial"/>
              </w:rPr>
              <w:t xml:space="preserve"> What are the views of other people who know the person best, including any Care Act advocate? </w:t>
            </w:r>
          </w:p>
          <w:p w14:paraId="4E71BEC0"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CB0B55" w14:textId="4ACC981A" w:rsidR="00200F64" w:rsidRDefault="003B07AF" w:rsidP="007D1645">
            <w:pPr>
              <w:rPr>
                <w:rFonts w:cs="Arial"/>
                <w:bCs/>
                <w:lang w:eastAsia="en-GB"/>
              </w:rPr>
            </w:pPr>
            <w:r w:rsidRPr="00347ED7">
              <w:rPr>
                <w:rFonts w:cs="Arial"/>
                <w:bCs/>
                <w:lang w:eastAsia="en-GB"/>
              </w:rPr>
              <w:t>Ahmed has now been in hospital for 4 weeks following a serious fall at home, which caused him to break his hip. The hip has been replaced</w:t>
            </w:r>
            <w:r w:rsidR="001A2834" w:rsidRPr="00347ED7">
              <w:rPr>
                <w:rFonts w:cs="Arial"/>
                <w:bCs/>
                <w:lang w:eastAsia="en-GB"/>
              </w:rPr>
              <w:t xml:space="preserve"> and he is now ready for discharge. </w:t>
            </w:r>
          </w:p>
          <w:p w14:paraId="196893F5" w14:textId="77777777" w:rsidR="001A2834" w:rsidRPr="00347ED7" w:rsidRDefault="001A2834" w:rsidP="007D1645">
            <w:pPr>
              <w:rPr>
                <w:rFonts w:cs="Arial"/>
                <w:bCs/>
                <w:lang w:eastAsia="en-GB"/>
              </w:rPr>
            </w:pPr>
          </w:p>
          <w:p w14:paraId="25D5F457" w14:textId="74B8DED8" w:rsidR="001A2834" w:rsidRDefault="001A2834" w:rsidP="007D1645">
            <w:pPr>
              <w:rPr>
                <w:rFonts w:cs="Arial"/>
                <w:bCs/>
                <w:lang w:eastAsia="en-GB"/>
              </w:rPr>
            </w:pPr>
            <w:r w:rsidRPr="00347ED7">
              <w:rPr>
                <w:rFonts w:cs="Arial"/>
                <w:bCs/>
                <w:lang w:eastAsia="en-GB"/>
              </w:rPr>
              <w:t xml:space="preserve">I have assessed him as requiring </w:t>
            </w:r>
            <w:r w:rsidR="00643CD4">
              <w:rPr>
                <w:rFonts w:cs="Arial"/>
                <w:bCs/>
                <w:lang w:eastAsia="en-GB"/>
              </w:rPr>
              <w:t xml:space="preserve">24 hour </w:t>
            </w:r>
            <w:r w:rsidR="00347ED7" w:rsidRPr="00347ED7">
              <w:rPr>
                <w:rFonts w:cs="Arial"/>
                <w:bCs/>
                <w:lang w:eastAsia="en-GB"/>
              </w:rPr>
              <w:t>support once discharged from hospital and he lacks capacity</w:t>
            </w:r>
            <w:r w:rsidR="006E03FD">
              <w:rPr>
                <w:rFonts w:cs="Arial"/>
                <w:bCs/>
                <w:lang w:eastAsia="en-GB"/>
              </w:rPr>
              <w:t xml:space="preserve"> to consent to the care and support he needs</w:t>
            </w:r>
            <w:r w:rsidR="00347ED7" w:rsidRPr="00347ED7">
              <w:rPr>
                <w:rFonts w:cs="Arial"/>
                <w:bCs/>
                <w:lang w:eastAsia="en-GB"/>
              </w:rPr>
              <w:t xml:space="preserve">. </w:t>
            </w:r>
          </w:p>
          <w:p w14:paraId="66459A50" w14:textId="77777777" w:rsidR="00316E11" w:rsidRDefault="00316E11" w:rsidP="007D1645">
            <w:pPr>
              <w:rPr>
                <w:rFonts w:cs="Arial"/>
                <w:bCs/>
                <w:lang w:eastAsia="en-GB"/>
              </w:rPr>
            </w:pPr>
          </w:p>
          <w:p w14:paraId="3A3401DD" w14:textId="0EF24B99" w:rsidR="00316E11" w:rsidRDefault="00316E11" w:rsidP="007D1645">
            <w:pPr>
              <w:rPr>
                <w:rFonts w:cs="Arial"/>
                <w:bCs/>
                <w:lang w:eastAsia="en-GB"/>
              </w:rPr>
            </w:pPr>
            <w:r>
              <w:rPr>
                <w:rFonts w:cs="Arial"/>
                <w:bCs/>
                <w:lang w:eastAsia="en-GB"/>
              </w:rPr>
              <w:t xml:space="preserve">It has been identified that Ahmed was already struggling with various aspects of his </w:t>
            </w:r>
            <w:r w:rsidR="00B6360D">
              <w:rPr>
                <w:rFonts w:cs="Arial"/>
                <w:bCs/>
                <w:lang w:eastAsia="en-GB"/>
              </w:rPr>
              <w:t xml:space="preserve">wellbeing before his fall and he required considerable support from his daughter and neighbour. After Ahmed’s fall and operation, I have assessed him as having needs for care and support across a 24-hour period – in specific relation to his personal care, behaviour, his mobility, </w:t>
            </w:r>
            <w:r w:rsidR="00B73EE2">
              <w:rPr>
                <w:rFonts w:cs="Arial"/>
                <w:bCs/>
                <w:lang w:eastAsia="en-GB"/>
              </w:rPr>
              <w:t xml:space="preserve">and medication management. </w:t>
            </w:r>
          </w:p>
          <w:p w14:paraId="3F9EF79B" w14:textId="77777777" w:rsidR="00B6360D" w:rsidRDefault="00B6360D" w:rsidP="007D1645">
            <w:pPr>
              <w:rPr>
                <w:rFonts w:cs="Arial"/>
                <w:bCs/>
                <w:lang w:eastAsia="en-GB"/>
              </w:rPr>
            </w:pPr>
          </w:p>
          <w:p w14:paraId="4D87E02F" w14:textId="66ADB9B0" w:rsidR="0033015C" w:rsidRDefault="00B73EE2" w:rsidP="007D1645">
            <w:pPr>
              <w:rPr>
                <w:rFonts w:cs="Arial"/>
                <w:bCs/>
                <w:lang w:eastAsia="en-GB"/>
              </w:rPr>
            </w:pPr>
            <w:r>
              <w:rPr>
                <w:rFonts w:cs="Arial"/>
                <w:bCs/>
                <w:lang w:eastAsia="en-GB"/>
              </w:rPr>
              <w:t>When carrying out this best interests process, I have spoken to</w:t>
            </w:r>
            <w:r w:rsidR="00643CD4">
              <w:rPr>
                <w:rFonts w:cs="Arial"/>
                <w:bCs/>
                <w:lang w:eastAsia="en-GB"/>
              </w:rPr>
              <w:t>:</w:t>
            </w:r>
          </w:p>
          <w:p w14:paraId="35E0B722" w14:textId="77777777" w:rsidR="00643CD4" w:rsidRDefault="00643CD4" w:rsidP="007D1645">
            <w:pPr>
              <w:rPr>
                <w:rFonts w:cs="Arial"/>
                <w:bCs/>
                <w:lang w:eastAsia="en-GB"/>
              </w:rPr>
            </w:pPr>
          </w:p>
          <w:p w14:paraId="356795A5" w14:textId="0B3092F5" w:rsidR="0033015C" w:rsidRDefault="0033015C" w:rsidP="007D1645">
            <w:pPr>
              <w:rPr>
                <w:rFonts w:cs="Arial"/>
                <w:bCs/>
                <w:lang w:eastAsia="en-GB"/>
              </w:rPr>
            </w:pPr>
            <w:r w:rsidRPr="00226B1A">
              <w:rPr>
                <w:rFonts w:cs="Arial"/>
                <w:b/>
                <w:lang w:eastAsia="en-GB"/>
              </w:rPr>
              <w:t>Caroline Smith (neighbour)</w:t>
            </w:r>
            <w:r w:rsidR="00374B6E" w:rsidRPr="00226B1A">
              <w:rPr>
                <w:rFonts w:cs="Arial"/>
                <w:b/>
                <w:lang w:eastAsia="en-GB"/>
              </w:rPr>
              <w:t xml:space="preserve"> on 2/4/2025 via telephone</w:t>
            </w:r>
            <w:r>
              <w:rPr>
                <w:rFonts w:cs="Arial"/>
                <w:bCs/>
                <w:lang w:eastAsia="en-GB"/>
              </w:rPr>
              <w:t xml:space="preserve"> – Caroline has said </w:t>
            </w:r>
            <w:r w:rsidR="00374B6E">
              <w:rPr>
                <w:rFonts w:cs="Arial"/>
                <w:bCs/>
                <w:lang w:eastAsia="en-GB"/>
              </w:rPr>
              <w:t xml:space="preserve">she thinks </w:t>
            </w:r>
            <w:r>
              <w:rPr>
                <w:rFonts w:cs="Arial"/>
                <w:bCs/>
                <w:lang w:eastAsia="en-GB"/>
              </w:rPr>
              <w:t xml:space="preserve">it is in Ahmed’s best interests to move to a care home as she </w:t>
            </w:r>
            <w:r w:rsidR="004429E9">
              <w:rPr>
                <w:rFonts w:cs="Arial"/>
                <w:bCs/>
                <w:lang w:eastAsia="en-GB"/>
              </w:rPr>
              <w:t>doesn’t want to have to keep worrying about him living at home alone.</w:t>
            </w:r>
            <w:r w:rsidR="00707064">
              <w:rPr>
                <w:rFonts w:cs="Arial"/>
                <w:bCs/>
                <w:lang w:eastAsia="en-GB"/>
              </w:rPr>
              <w:t xml:space="preserve"> She explained that she is very fond of him, </w:t>
            </w:r>
            <w:r w:rsidR="0009402F">
              <w:rPr>
                <w:rFonts w:cs="Arial"/>
                <w:bCs/>
                <w:lang w:eastAsia="en-GB"/>
              </w:rPr>
              <w:t>but that she loses sleep because of the stress and is unable to support anymore</w:t>
            </w:r>
            <w:r w:rsidR="004D61D7">
              <w:rPr>
                <w:rFonts w:cs="Arial"/>
                <w:bCs/>
                <w:lang w:eastAsia="en-GB"/>
              </w:rPr>
              <w:t xml:space="preserve"> because of her own health</w:t>
            </w:r>
            <w:r w:rsidR="0009402F">
              <w:rPr>
                <w:rFonts w:cs="Arial"/>
                <w:bCs/>
                <w:lang w:eastAsia="en-GB"/>
              </w:rPr>
              <w:t xml:space="preserve">. </w:t>
            </w:r>
          </w:p>
          <w:p w14:paraId="65849B4D" w14:textId="77777777" w:rsidR="00374B6E" w:rsidRDefault="00374B6E" w:rsidP="007D1645">
            <w:pPr>
              <w:rPr>
                <w:rFonts w:cs="Arial"/>
                <w:bCs/>
                <w:lang w:eastAsia="en-GB"/>
              </w:rPr>
            </w:pPr>
          </w:p>
          <w:p w14:paraId="54F88832" w14:textId="17EA4E14" w:rsidR="00374B6E" w:rsidRDefault="00374B6E" w:rsidP="007D1645">
            <w:pPr>
              <w:rPr>
                <w:rFonts w:cs="Arial"/>
                <w:bCs/>
                <w:lang w:eastAsia="en-GB"/>
              </w:rPr>
            </w:pPr>
            <w:r>
              <w:rPr>
                <w:rFonts w:cs="Arial"/>
                <w:bCs/>
                <w:lang w:eastAsia="en-GB"/>
              </w:rPr>
              <w:t>On discussing what Caroline is worrying about, she commented that Ahmed would frequently be seen wandering across their road at night with no clothes on</w:t>
            </w:r>
            <w:r w:rsidR="00BE6988">
              <w:rPr>
                <w:rFonts w:cs="Arial"/>
                <w:bCs/>
                <w:lang w:eastAsia="en-GB"/>
              </w:rPr>
              <w:t xml:space="preserve"> and has nearly caused various collisions. </w:t>
            </w:r>
            <w:r w:rsidR="00F54C9E">
              <w:rPr>
                <w:rFonts w:cs="Arial"/>
                <w:bCs/>
                <w:lang w:eastAsia="en-GB"/>
              </w:rPr>
              <w:t xml:space="preserve">She has to bring him in and wait until the morning until his daughter arrives. </w:t>
            </w:r>
          </w:p>
          <w:p w14:paraId="37C23F1D" w14:textId="0F71AC14" w:rsidR="00F54C9E" w:rsidRDefault="00F54C9E" w:rsidP="007D1645">
            <w:pPr>
              <w:rPr>
                <w:rFonts w:cs="Arial"/>
                <w:bCs/>
                <w:lang w:eastAsia="en-GB"/>
              </w:rPr>
            </w:pPr>
            <w:r>
              <w:rPr>
                <w:rFonts w:cs="Arial"/>
                <w:bCs/>
                <w:lang w:eastAsia="en-GB"/>
              </w:rPr>
              <w:t xml:space="preserve">Caroline also commented that when she pops into see him, </w:t>
            </w:r>
            <w:r w:rsidR="00B3784D">
              <w:rPr>
                <w:rFonts w:cs="Arial"/>
                <w:bCs/>
                <w:lang w:eastAsia="en-GB"/>
              </w:rPr>
              <w:t>he has been leaving the gas on</w:t>
            </w:r>
            <w:r w:rsidR="00126BF0">
              <w:rPr>
                <w:rFonts w:cs="Arial"/>
                <w:bCs/>
                <w:lang w:eastAsia="en-GB"/>
              </w:rPr>
              <w:t xml:space="preserve"> and leaving trip hazards on the floor.</w:t>
            </w:r>
          </w:p>
          <w:p w14:paraId="4BB0F9E7" w14:textId="77777777" w:rsidR="00B3784D" w:rsidRDefault="00B3784D" w:rsidP="007D1645">
            <w:pPr>
              <w:rPr>
                <w:rFonts w:cs="Arial"/>
                <w:bCs/>
                <w:lang w:eastAsia="en-GB"/>
              </w:rPr>
            </w:pPr>
          </w:p>
          <w:p w14:paraId="6250D1DD" w14:textId="2C47C4E9" w:rsidR="00B3784D" w:rsidRDefault="00B3784D" w:rsidP="007D1645">
            <w:pPr>
              <w:rPr>
                <w:rFonts w:cs="Arial"/>
                <w:bCs/>
                <w:lang w:eastAsia="en-GB"/>
              </w:rPr>
            </w:pPr>
            <w:r>
              <w:rPr>
                <w:rFonts w:cs="Arial"/>
                <w:bCs/>
                <w:lang w:eastAsia="en-GB"/>
              </w:rPr>
              <w:t>Caroline said that she knows Ahmed’s daughter, Noreen, is very important to him and that</w:t>
            </w:r>
            <w:r w:rsidR="00396EB2">
              <w:rPr>
                <w:rFonts w:cs="Arial"/>
                <w:bCs/>
                <w:lang w:eastAsia="en-GB"/>
              </w:rPr>
              <w:t xml:space="preserve"> from knowing him for 20 years, he is a very proud and dignified man. She said he would be mortified to think he was </w:t>
            </w:r>
            <w:r w:rsidR="00226B1A">
              <w:rPr>
                <w:rFonts w:cs="Arial"/>
                <w:bCs/>
                <w:lang w:eastAsia="en-GB"/>
              </w:rPr>
              <w:t xml:space="preserve">in the situation he was living in. </w:t>
            </w:r>
          </w:p>
          <w:p w14:paraId="77427B80" w14:textId="77777777" w:rsidR="004429E9" w:rsidRDefault="004429E9" w:rsidP="007D1645">
            <w:pPr>
              <w:rPr>
                <w:rFonts w:cs="Arial"/>
                <w:bCs/>
                <w:lang w:eastAsia="en-GB"/>
              </w:rPr>
            </w:pPr>
          </w:p>
          <w:p w14:paraId="38A87FD5" w14:textId="712B36B3" w:rsidR="004429E9" w:rsidRDefault="004429E9" w:rsidP="007D1645">
            <w:pPr>
              <w:rPr>
                <w:rFonts w:cs="Arial"/>
                <w:bCs/>
                <w:lang w:eastAsia="en-GB"/>
              </w:rPr>
            </w:pPr>
            <w:r w:rsidRPr="00226B1A">
              <w:rPr>
                <w:rFonts w:cs="Arial"/>
                <w:b/>
                <w:lang w:eastAsia="en-GB"/>
              </w:rPr>
              <w:t>Dr. Arnold (consultant)</w:t>
            </w:r>
            <w:r w:rsidR="009A103C">
              <w:rPr>
                <w:rFonts w:cs="Arial"/>
                <w:b/>
                <w:lang w:eastAsia="en-GB"/>
              </w:rPr>
              <w:t xml:space="preserve"> </w:t>
            </w:r>
            <w:r w:rsidR="00643CD4">
              <w:rPr>
                <w:rFonts w:cs="Arial"/>
                <w:b/>
                <w:lang w:eastAsia="en-GB"/>
              </w:rPr>
              <w:t>email</w:t>
            </w:r>
            <w:r w:rsidR="009A103C">
              <w:rPr>
                <w:rFonts w:cs="Arial"/>
                <w:b/>
                <w:lang w:eastAsia="en-GB"/>
              </w:rPr>
              <w:t xml:space="preserve"> discussion</w:t>
            </w:r>
            <w:r w:rsidR="00226B1A" w:rsidRPr="00226B1A">
              <w:rPr>
                <w:rFonts w:cs="Arial"/>
                <w:b/>
                <w:lang w:eastAsia="en-GB"/>
              </w:rPr>
              <w:t xml:space="preserve"> on 3/4/2025</w:t>
            </w:r>
            <w:r>
              <w:rPr>
                <w:rFonts w:cs="Arial"/>
                <w:bCs/>
                <w:lang w:eastAsia="en-GB"/>
              </w:rPr>
              <w:t xml:space="preserve"> – He thinks that </w:t>
            </w:r>
            <w:r w:rsidR="00704179">
              <w:rPr>
                <w:rFonts w:cs="Arial"/>
                <w:bCs/>
                <w:lang w:eastAsia="en-GB"/>
              </w:rPr>
              <w:t>Ahmed needs time to recover outside of hospital. He thinks a care home is needed.</w:t>
            </w:r>
            <w:r w:rsidR="00905327">
              <w:rPr>
                <w:rFonts w:cs="Arial"/>
                <w:bCs/>
                <w:lang w:eastAsia="en-GB"/>
              </w:rPr>
              <w:t xml:space="preserve"> </w:t>
            </w:r>
          </w:p>
          <w:p w14:paraId="05FA76B3" w14:textId="77777777" w:rsidR="00226B1A" w:rsidRDefault="00226B1A" w:rsidP="007D1645">
            <w:pPr>
              <w:rPr>
                <w:rFonts w:cs="Arial"/>
                <w:bCs/>
                <w:lang w:eastAsia="en-GB"/>
              </w:rPr>
            </w:pPr>
          </w:p>
          <w:p w14:paraId="7C77B6C5" w14:textId="5F52B162" w:rsidR="00226B1A" w:rsidRDefault="005A6225" w:rsidP="007D1645">
            <w:pPr>
              <w:rPr>
                <w:rFonts w:cs="Arial"/>
                <w:bCs/>
                <w:lang w:eastAsia="en-GB"/>
              </w:rPr>
            </w:pPr>
            <w:r>
              <w:rPr>
                <w:rFonts w:cs="Arial"/>
                <w:bCs/>
                <w:lang w:eastAsia="en-GB"/>
              </w:rPr>
              <w:t xml:space="preserve">Dr. Arnold has explained that Ahmed’s recovery could take up to 6 weeks, and that he needs close monitoring to ensure that he doesn’t put too much weight on his hip. Dr. Arnold also advised that Ahmed has been attempting to leave his bed without support, which further increases his falls risk. He said he would </w:t>
            </w:r>
            <w:r w:rsidR="00E401E8">
              <w:rPr>
                <w:rFonts w:cs="Arial"/>
                <w:bCs/>
                <w:lang w:eastAsia="en-GB"/>
              </w:rPr>
              <w:t>be very concerned were Mr. Ahmed to be in any environment where there wasn’t 24 hour supervision at least immediately</w:t>
            </w:r>
            <w:r w:rsidR="00983E2D">
              <w:rPr>
                <w:rFonts w:cs="Arial"/>
                <w:bCs/>
                <w:lang w:eastAsia="en-GB"/>
              </w:rPr>
              <w:t>, and is aware that Noreen wants him to live with her (</w:t>
            </w:r>
            <w:r w:rsidR="001E0952">
              <w:rPr>
                <w:rFonts w:cs="Arial"/>
                <w:bCs/>
                <w:lang w:eastAsia="en-GB"/>
              </w:rPr>
              <w:t>which is not immediately available)</w:t>
            </w:r>
            <w:r w:rsidR="00E401E8">
              <w:rPr>
                <w:rFonts w:cs="Arial"/>
                <w:bCs/>
                <w:lang w:eastAsia="en-GB"/>
              </w:rPr>
              <w:t xml:space="preserve">. </w:t>
            </w:r>
          </w:p>
          <w:p w14:paraId="12D15342" w14:textId="77777777" w:rsidR="00E401E8" w:rsidRDefault="00E401E8" w:rsidP="007D1645">
            <w:pPr>
              <w:rPr>
                <w:rFonts w:cs="Arial"/>
                <w:bCs/>
                <w:lang w:eastAsia="en-GB"/>
              </w:rPr>
            </w:pPr>
          </w:p>
          <w:p w14:paraId="0A9D76F9" w14:textId="469DCF87" w:rsidR="00E401E8" w:rsidRPr="00347ED7" w:rsidRDefault="00E401E8" w:rsidP="007D1645">
            <w:pPr>
              <w:rPr>
                <w:rFonts w:cs="Arial"/>
                <w:bCs/>
                <w:lang w:eastAsia="en-GB"/>
              </w:rPr>
            </w:pPr>
            <w:r>
              <w:rPr>
                <w:rFonts w:cs="Arial"/>
                <w:bCs/>
                <w:lang w:eastAsia="en-GB"/>
              </w:rPr>
              <w:t xml:space="preserve">Dr. Arnold observed that Ahmed is very particular about his food and has only eaten South Asian cuisine since </w:t>
            </w:r>
            <w:r w:rsidR="009A103C">
              <w:rPr>
                <w:rFonts w:cs="Arial"/>
                <w:bCs/>
                <w:lang w:eastAsia="en-GB"/>
              </w:rPr>
              <w:t xml:space="preserve">being in hospital. He said he is not aware of any other expressed views. </w:t>
            </w:r>
          </w:p>
          <w:p w14:paraId="475882AD" w14:textId="77777777" w:rsidR="00347ED7" w:rsidRDefault="00347ED7" w:rsidP="007D1645">
            <w:pPr>
              <w:rPr>
                <w:rFonts w:cs="Arial"/>
                <w:bCs/>
                <w:color w:val="00B050"/>
                <w:lang w:eastAsia="en-GB"/>
              </w:rPr>
            </w:pPr>
          </w:p>
          <w:p w14:paraId="402D335D" w14:textId="476FEF50" w:rsidR="009A103C" w:rsidRPr="009A103C" w:rsidRDefault="009A103C" w:rsidP="007D1645">
            <w:pPr>
              <w:rPr>
                <w:rFonts w:cs="Arial"/>
                <w:b/>
                <w:lang w:eastAsia="en-GB"/>
              </w:rPr>
            </w:pPr>
            <w:r w:rsidRPr="009A103C">
              <w:rPr>
                <w:rFonts w:cs="Arial"/>
                <w:b/>
                <w:lang w:eastAsia="en-GB"/>
              </w:rPr>
              <w:t>Noreen (daughter) face to face discussion on 3/4/2025</w:t>
            </w:r>
          </w:p>
          <w:p w14:paraId="4E71BEC1" w14:textId="77777777" w:rsidR="00FE3F62" w:rsidRDefault="00FE3F62">
            <w:pPr>
              <w:rPr>
                <w:rFonts w:cs="Arial"/>
              </w:rPr>
            </w:pPr>
          </w:p>
          <w:p w14:paraId="15296AD9" w14:textId="111D4819" w:rsidR="00747BC8" w:rsidRDefault="009A103C">
            <w:pPr>
              <w:rPr>
                <w:rFonts w:cs="Arial"/>
              </w:rPr>
            </w:pPr>
            <w:r>
              <w:rPr>
                <w:rFonts w:cs="Arial"/>
              </w:rPr>
              <w:t xml:space="preserve">Noreen explained that </w:t>
            </w:r>
            <w:r w:rsidR="00072E30">
              <w:rPr>
                <w:rFonts w:cs="Arial"/>
              </w:rPr>
              <w:t xml:space="preserve">she wants </w:t>
            </w:r>
            <w:r w:rsidR="00AC40AD">
              <w:rPr>
                <w:rFonts w:cs="Arial"/>
              </w:rPr>
              <w:t>her father</w:t>
            </w:r>
            <w:r w:rsidR="00072E30">
              <w:rPr>
                <w:rFonts w:cs="Arial"/>
              </w:rPr>
              <w:t xml:space="preserve"> to</w:t>
            </w:r>
            <w:r w:rsidR="00983E2D">
              <w:rPr>
                <w:rFonts w:cs="Arial"/>
              </w:rPr>
              <w:t xml:space="preserve"> stay in hospital a few more weeks until she can ma</w:t>
            </w:r>
            <w:r w:rsidR="002B0FE3">
              <w:rPr>
                <w:rFonts w:cs="Arial"/>
              </w:rPr>
              <w:t>k</w:t>
            </w:r>
            <w:r w:rsidR="00983E2D">
              <w:rPr>
                <w:rFonts w:cs="Arial"/>
              </w:rPr>
              <w:t xml:space="preserve">e arrangements </w:t>
            </w:r>
            <w:r w:rsidR="00DB185D">
              <w:rPr>
                <w:rFonts w:cs="Arial"/>
              </w:rPr>
              <w:t xml:space="preserve">for him </w:t>
            </w:r>
            <w:r w:rsidR="00983E2D">
              <w:rPr>
                <w:rFonts w:cs="Arial"/>
              </w:rPr>
              <w:t>to</w:t>
            </w:r>
            <w:r w:rsidR="00072E30">
              <w:rPr>
                <w:rFonts w:cs="Arial"/>
              </w:rPr>
              <w:t xml:space="preserve"> go home</w:t>
            </w:r>
            <w:r w:rsidR="00983E2D">
              <w:rPr>
                <w:rFonts w:cs="Arial"/>
              </w:rPr>
              <w:t xml:space="preserve"> to live with her</w:t>
            </w:r>
            <w:r w:rsidR="00072E30">
              <w:rPr>
                <w:rFonts w:cs="Arial"/>
              </w:rPr>
              <w:t xml:space="preserve"> with a package of care</w:t>
            </w:r>
            <w:r w:rsidR="00983E2D">
              <w:rPr>
                <w:rFonts w:cs="Arial"/>
              </w:rPr>
              <w:t>. Her and her</w:t>
            </w:r>
            <w:r w:rsidR="00BC1E03">
              <w:rPr>
                <w:rFonts w:cs="Arial"/>
              </w:rPr>
              <w:t xml:space="preserve"> husband and</w:t>
            </w:r>
            <w:r w:rsidR="00983E2D">
              <w:rPr>
                <w:rFonts w:cs="Arial"/>
              </w:rPr>
              <w:t xml:space="preserve"> daughters will </w:t>
            </w:r>
            <w:r w:rsidR="00072E30">
              <w:rPr>
                <w:rFonts w:cs="Arial"/>
              </w:rPr>
              <w:t xml:space="preserve">provide support </w:t>
            </w:r>
            <w:r w:rsidR="00747BC8">
              <w:rPr>
                <w:rFonts w:cs="Arial"/>
              </w:rPr>
              <w:t xml:space="preserve">when carers aren’t there. Noreen explained her father would hate to be in a care home and always said he would never want this. </w:t>
            </w:r>
            <w:r w:rsidR="00441EFC">
              <w:rPr>
                <w:rFonts w:cs="Arial"/>
              </w:rPr>
              <w:t xml:space="preserve">Noreen was against the </w:t>
            </w:r>
            <w:r w:rsidR="00983E2D">
              <w:rPr>
                <w:rFonts w:cs="Arial"/>
              </w:rPr>
              <w:t xml:space="preserve">option to move to a care home on an interim basis. </w:t>
            </w:r>
          </w:p>
          <w:p w14:paraId="71D6549D" w14:textId="77777777" w:rsidR="00983E2D" w:rsidRDefault="00983E2D">
            <w:pPr>
              <w:rPr>
                <w:rFonts w:cs="Arial"/>
              </w:rPr>
            </w:pPr>
          </w:p>
          <w:p w14:paraId="2D660CD6" w14:textId="1182A40E" w:rsidR="00983E2D" w:rsidRDefault="00983E2D">
            <w:pPr>
              <w:rPr>
                <w:rFonts w:cs="Arial"/>
              </w:rPr>
            </w:pPr>
            <w:r>
              <w:rPr>
                <w:rFonts w:cs="Arial"/>
              </w:rPr>
              <w:t xml:space="preserve">However, when it was explained to her that it was </w:t>
            </w:r>
            <w:r w:rsidR="001E0952">
              <w:rPr>
                <w:rFonts w:cs="Arial"/>
              </w:rPr>
              <w:t xml:space="preserve">not possible for her father to remain in hospital, and that his infection risk and rehabilitation potential would be undermined, she agreed that a short-term move to residential care would </w:t>
            </w:r>
            <w:r w:rsidR="002B0FE3">
              <w:rPr>
                <w:rFonts w:cs="Arial"/>
              </w:rPr>
              <w:t xml:space="preserve">be preferable, but identified she would want Ahmed moving to hers to be explored shortly. </w:t>
            </w:r>
          </w:p>
          <w:p w14:paraId="58853BAA" w14:textId="77777777" w:rsidR="00DB185D" w:rsidRDefault="00DB185D">
            <w:pPr>
              <w:rPr>
                <w:rFonts w:cs="Arial"/>
              </w:rPr>
            </w:pPr>
          </w:p>
          <w:p w14:paraId="0CB7004C" w14:textId="3AAA7C44" w:rsidR="00DB185D" w:rsidRDefault="00DB185D">
            <w:pPr>
              <w:rPr>
                <w:rFonts w:cs="Arial"/>
              </w:rPr>
            </w:pPr>
            <w:r>
              <w:rPr>
                <w:rFonts w:cs="Arial"/>
              </w:rPr>
              <w:t>Noreen explained family</w:t>
            </w:r>
            <w:r w:rsidR="00D254D4">
              <w:rPr>
                <w:rFonts w:cs="Arial"/>
              </w:rPr>
              <w:t xml:space="preserve"> and </w:t>
            </w:r>
            <w:r w:rsidR="00126BF0">
              <w:rPr>
                <w:rFonts w:cs="Arial"/>
              </w:rPr>
              <w:t>religion</w:t>
            </w:r>
            <w:r w:rsidR="00D254D4">
              <w:rPr>
                <w:rFonts w:cs="Arial"/>
              </w:rPr>
              <w:t xml:space="preserve"> </w:t>
            </w:r>
            <w:r>
              <w:rPr>
                <w:rFonts w:cs="Arial"/>
              </w:rPr>
              <w:t xml:space="preserve">is very important to Ahmed and </w:t>
            </w:r>
            <w:r w:rsidR="003C0BF7">
              <w:rPr>
                <w:rFonts w:cs="Arial"/>
              </w:rPr>
              <w:t xml:space="preserve">that he would not want to live in a care home for any longer than absolutely necessary. She also raised concerns about the quality of food in a care home and said her father will only eat </w:t>
            </w:r>
            <w:r w:rsidR="000F6778">
              <w:rPr>
                <w:rFonts w:cs="Arial"/>
              </w:rPr>
              <w:t>food he is familiar with and that’s halal.</w:t>
            </w:r>
            <w:r w:rsidR="003C0BF7">
              <w:rPr>
                <w:rFonts w:cs="Arial"/>
              </w:rPr>
              <w:t xml:space="preserve"> </w:t>
            </w:r>
            <w:r w:rsidR="00DE5FB5">
              <w:rPr>
                <w:rFonts w:cs="Arial"/>
              </w:rPr>
              <w:t xml:space="preserve">She said her father is also very particular about hygiene and </w:t>
            </w:r>
            <w:r w:rsidR="0063349F">
              <w:rPr>
                <w:rFonts w:cs="Arial"/>
              </w:rPr>
              <w:t xml:space="preserve">she </w:t>
            </w:r>
            <w:r w:rsidR="00AE5139">
              <w:rPr>
                <w:rFonts w:cs="Arial"/>
              </w:rPr>
              <w:t xml:space="preserve">is worried about how this would be provided for in a care setting. </w:t>
            </w:r>
            <w:r w:rsidR="00063258">
              <w:rPr>
                <w:rFonts w:cs="Arial"/>
              </w:rPr>
              <w:t xml:space="preserve">She mentioned that before his dementia worsened, he was a very proud and dignified man and would not want to be in a position </w:t>
            </w:r>
            <w:r w:rsidR="00306D55">
              <w:rPr>
                <w:rFonts w:cs="Arial"/>
              </w:rPr>
              <w:t xml:space="preserve">where he was being found half-dressed in the street. </w:t>
            </w:r>
          </w:p>
          <w:p w14:paraId="4E71BEC2" w14:textId="77777777" w:rsidR="00FE3F62" w:rsidRDefault="00FE3F62">
            <w:pPr>
              <w:rPr>
                <w:rFonts w:cs="Arial"/>
              </w:rPr>
            </w:pPr>
          </w:p>
        </w:tc>
      </w:tr>
      <w:tr w:rsidR="00FE3F62" w14:paraId="4E71BEC8" w14:textId="77777777" w:rsidTr="00B60CB0">
        <w:trPr>
          <w:trHeight w:val="1905"/>
        </w:trPr>
        <w:tc>
          <w:tcPr>
            <w:tcW w:w="4395" w:type="dxa"/>
            <w:tcBorders>
              <w:top w:val="single" w:sz="4" w:space="0" w:color="auto"/>
              <w:left w:val="single" w:sz="4" w:space="0" w:color="auto"/>
              <w:bottom w:val="single" w:sz="4" w:space="0" w:color="auto"/>
              <w:right w:val="single" w:sz="4" w:space="0" w:color="auto"/>
            </w:tcBorders>
            <w:vAlign w:val="center"/>
          </w:tcPr>
          <w:p w14:paraId="4E71BEC4" w14:textId="77777777" w:rsidR="00FE3F62" w:rsidRDefault="00FE3F62">
            <w:pPr>
              <w:rPr>
                <w:rFonts w:cs="Arial"/>
              </w:rPr>
            </w:pPr>
            <w:r>
              <w:rPr>
                <w:rFonts w:cs="Arial"/>
                <w:b/>
              </w:rPr>
              <w:t xml:space="preserve">Least restrictive option: </w:t>
            </w:r>
            <w:r>
              <w:rPr>
                <w:rFonts w:cs="Arial"/>
              </w:rPr>
              <w:t>How have you given consideration to the least restrictive options for the person?</w:t>
            </w:r>
          </w:p>
          <w:p w14:paraId="4E71BEC5"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51F3A01C" w14:textId="77777777" w:rsidR="000A6C18" w:rsidRDefault="000A6C18" w:rsidP="000A6C18">
            <w:pPr>
              <w:rPr>
                <w:rFonts w:cs="Arial"/>
                <w:color w:val="00B050"/>
              </w:rPr>
            </w:pPr>
          </w:p>
          <w:p w14:paraId="59296F93" w14:textId="21963EAC" w:rsidR="000237EA" w:rsidRDefault="00A301A0" w:rsidP="00BC30B6">
            <w:pPr>
              <w:rPr>
                <w:rFonts w:cs="Arial"/>
              </w:rPr>
            </w:pPr>
            <w:r w:rsidRPr="00A301A0">
              <w:rPr>
                <w:rFonts w:cs="Arial"/>
              </w:rPr>
              <w:t xml:space="preserve">In theory, the least restrictive option is for </w:t>
            </w:r>
            <w:r>
              <w:rPr>
                <w:rFonts w:cs="Arial"/>
              </w:rPr>
              <w:t>Ahmed</w:t>
            </w:r>
            <w:r w:rsidRPr="00A301A0">
              <w:rPr>
                <w:rFonts w:cs="Arial"/>
              </w:rPr>
              <w:t xml:space="preserve"> to </w:t>
            </w:r>
            <w:r w:rsidR="000237EA">
              <w:rPr>
                <w:rFonts w:cs="Arial"/>
              </w:rPr>
              <w:t xml:space="preserve">move to a community setting (his home or his </w:t>
            </w:r>
            <w:r w:rsidR="008F490E">
              <w:rPr>
                <w:rFonts w:cs="Arial"/>
              </w:rPr>
              <w:t>daughter’s</w:t>
            </w:r>
            <w:r w:rsidR="000237EA">
              <w:rPr>
                <w:rFonts w:cs="Arial"/>
              </w:rPr>
              <w:t xml:space="preserve"> home). Whilst these options can be explored further down the line, these </w:t>
            </w:r>
            <w:r w:rsidRPr="00A301A0">
              <w:rPr>
                <w:rFonts w:cs="Arial"/>
              </w:rPr>
              <w:t>option</w:t>
            </w:r>
            <w:r w:rsidR="000237EA">
              <w:rPr>
                <w:rFonts w:cs="Arial"/>
              </w:rPr>
              <w:t>s are not viable at this point in time.</w:t>
            </w:r>
          </w:p>
          <w:p w14:paraId="0CFC47B3" w14:textId="77777777" w:rsidR="000237EA" w:rsidRDefault="000237EA" w:rsidP="00BC30B6">
            <w:pPr>
              <w:rPr>
                <w:rFonts w:cs="Arial"/>
              </w:rPr>
            </w:pPr>
          </w:p>
          <w:p w14:paraId="10C9C2DF" w14:textId="3AA47988" w:rsidR="00B650EF" w:rsidRDefault="000237EA" w:rsidP="00BC30B6">
            <w:pPr>
              <w:rPr>
                <w:rFonts w:cs="Arial"/>
              </w:rPr>
            </w:pPr>
            <w:r>
              <w:rPr>
                <w:rFonts w:cs="Arial"/>
              </w:rPr>
              <w:t>Ahmed’s own home</w:t>
            </w:r>
            <w:r w:rsidR="00850ABB">
              <w:rPr>
                <w:rFonts w:cs="Arial"/>
              </w:rPr>
              <w:t xml:space="preserve"> poses v</w:t>
            </w:r>
            <w:r w:rsidR="001F4F0F">
              <w:rPr>
                <w:rFonts w:cs="Arial"/>
              </w:rPr>
              <w:t>arious</w:t>
            </w:r>
            <w:r w:rsidR="00850ABB">
              <w:rPr>
                <w:rFonts w:cs="Arial"/>
              </w:rPr>
              <w:t xml:space="preserve"> risks to him, which would need to be addressed before he could return there. Moreover, it has been identified that his daughter (who is a significant </w:t>
            </w:r>
            <w:r w:rsidR="00B650EF">
              <w:rPr>
                <w:rFonts w:cs="Arial"/>
              </w:rPr>
              <w:t>form of support</w:t>
            </w:r>
            <w:r w:rsidR="001F4F0F">
              <w:rPr>
                <w:rFonts w:cs="Arial"/>
              </w:rPr>
              <w:t xml:space="preserve">) </w:t>
            </w:r>
            <w:r w:rsidR="00B650EF">
              <w:rPr>
                <w:rFonts w:cs="Arial"/>
              </w:rPr>
              <w:t xml:space="preserve">is unable to be there 24 hours a day and his neighbour is no longer willing to support. </w:t>
            </w:r>
          </w:p>
          <w:p w14:paraId="3675E85F" w14:textId="77777777" w:rsidR="00B650EF" w:rsidRDefault="00B650EF" w:rsidP="00BC30B6">
            <w:pPr>
              <w:rPr>
                <w:rFonts w:cs="Arial"/>
              </w:rPr>
            </w:pPr>
          </w:p>
          <w:p w14:paraId="4D4A1C5A" w14:textId="77777777" w:rsidR="00FE3F62" w:rsidRDefault="00B650EF" w:rsidP="00BC30B6">
            <w:pPr>
              <w:rPr>
                <w:rFonts w:cs="Arial"/>
              </w:rPr>
            </w:pPr>
            <w:r>
              <w:rPr>
                <w:rFonts w:cs="Arial"/>
              </w:rPr>
              <w:t xml:space="preserve">It is possible that Ahmed’s needs could be met across a </w:t>
            </w:r>
            <w:r w:rsidR="001F4F0F">
              <w:rPr>
                <w:rFonts w:cs="Arial"/>
              </w:rPr>
              <w:t>24-hour</w:t>
            </w:r>
            <w:r>
              <w:rPr>
                <w:rFonts w:cs="Arial"/>
              </w:rPr>
              <w:t xml:space="preserve"> period at his daughter’s home</w:t>
            </w:r>
            <w:r w:rsidR="001F4F0F">
              <w:rPr>
                <w:rFonts w:cs="Arial"/>
              </w:rPr>
              <w:t xml:space="preserve"> with a package of care</w:t>
            </w:r>
            <w:r>
              <w:rPr>
                <w:rFonts w:cs="Arial"/>
              </w:rPr>
              <w:t xml:space="preserve">, however </w:t>
            </w:r>
            <w:r w:rsidR="008F490E">
              <w:rPr>
                <w:rFonts w:cs="Arial"/>
              </w:rPr>
              <w:t xml:space="preserve">the room Ahmed would use is not currently fit for habitation and there are access issues to/from the property that need resolved. </w:t>
            </w:r>
            <w:r w:rsidR="00A301A0" w:rsidRPr="00A301A0">
              <w:rPr>
                <w:rFonts w:cs="Arial"/>
              </w:rPr>
              <w:t xml:space="preserve"> </w:t>
            </w:r>
          </w:p>
          <w:p w14:paraId="4E71BEC7" w14:textId="46C85FFC" w:rsidR="00306D55" w:rsidRDefault="00306D55" w:rsidP="00BC30B6">
            <w:pPr>
              <w:rPr>
                <w:rFonts w:cs="Arial"/>
              </w:rPr>
            </w:pPr>
          </w:p>
        </w:tc>
      </w:tr>
      <w:tr w:rsidR="00FE3F62" w14:paraId="4E71BECD" w14:textId="77777777" w:rsidTr="00B60CB0">
        <w:trPr>
          <w:trHeight w:val="2119"/>
        </w:trPr>
        <w:tc>
          <w:tcPr>
            <w:tcW w:w="4395" w:type="dxa"/>
            <w:tcBorders>
              <w:top w:val="single" w:sz="4" w:space="0" w:color="auto"/>
              <w:left w:val="single" w:sz="4" w:space="0" w:color="auto"/>
              <w:bottom w:val="single" w:sz="4" w:space="0" w:color="auto"/>
              <w:right w:val="single" w:sz="4" w:space="0" w:color="auto"/>
            </w:tcBorders>
            <w:vAlign w:val="center"/>
          </w:tcPr>
          <w:p w14:paraId="4E71BEC9" w14:textId="77777777" w:rsidR="00FE3F62" w:rsidRDefault="00FE3F62">
            <w:pPr>
              <w:rPr>
                <w:rFonts w:cs="Arial"/>
              </w:rPr>
            </w:pPr>
            <w:r>
              <w:rPr>
                <w:rFonts w:cs="Arial"/>
                <w:b/>
              </w:rPr>
              <w:t>Other Considerations</w:t>
            </w:r>
            <w:r>
              <w:rPr>
                <w:rFonts w:cs="Arial"/>
                <w:b/>
                <w:bCs/>
              </w:rPr>
              <w:t xml:space="preserve">: </w:t>
            </w:r>
            <w:r>
              <w:rPr>
                <w:rFonts w:cs="Arial"/>
              </w:rPr>
              <w:t>What other factors have you considered such as emotional bonds, family obligations that the person would be likely to consider if they were making the decision?</w:t>
            </w:r>
          </w:p>
          <w:p w14:paraId="4E71BECA"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5F0BA997" w14:textId="228802C4" w:rsidR="00A14BEC" w:rsidRDefault="006417C5" w:rsidP="00B74E63">
            <w:pPr>
              <w:rPr>
                <w:rFonts w:cs="Arial"/>
              </w:rPr>
            </w:pPr>
            <w:r>
              <w:rPr>
                <w:rFonts w:cs="Arial"/>
              </w:rPr>
              <w:t>Ahmed has particularly close bond</w:t>
            </w:r>
            <w:r w:rsidR="00FC399C">
              <w:rPr>
                <w:rFonts w:cs="Arial"/>
              </w:rPr>
              <w:t>s</w:t>
            </w:r>
            <w:r>
              <w:rPr>
                <w:rFonts w:cs="Arial"/>
              </w:rPr>
              <w:t xml:space="preserve"> to his family. Moreover, he </w:t>
            </w:r>
            <w:r w:rsidR="000E5532">
              <w:rPr>
                <w:rFonts w:cs="Arial"/>
              </w:rPr>
              <w:t>refuses to eat food that is not prepared in a certain way (halal) and is very particular about the type of food he eats.</w:t>
            </w:r>
          </w:p>
          <w:p w14:paraId="10063AF0" w14:textId="77777777" w:rsidR="000E5532" w:rsidRDefault="000E5532" w:rsidP="00B74E63">
            <w:pPr>
              <w:rPr>
                <w:rFonts w:cs="Arial"/>
              </w:rPr>
            </w:pPr>
          </w:p>
          <w:p w14:paraId="4E71BECC" w14:textId="6DE90044" w:rsidR="000E5532" w:rsidRPr="00B74E63" w:rsidRDefault="000E5532" w:rsidP="00B74E63">
            <w:pPr>
              <w:rPr>
                <w:rFonts w:cs="Arial"/>
                <w:color w:val="00B050"/>
              </w:rPr>
            </w:pPr>
            <w:r>
              <w:rPr>
                <w:rFonts w:cs="Arial"/>
              </w:rPr>
              <w:t xml:space="preserve">Ahmed is also a Muslim and, although he no longer prays, </w:t>
            </w:r>
            <w:r w:rsidR="00B91CBC">
              <w:rPr>
                <w:rFonts w:cs="Arial"/>
              </w:rPr>
              <w:t>his daughter</w:t>
            </w:r>
            <w:r w:rsidR="00F97B16">
              <w:rPr>
                <w:rFonts w:cs="Arial"/>
              </w:rPr>
              <w:t xml:space="preserve"> and neighbour</w:t>
            </w:r>
            <w:r w:rsidR="00B91CBC">
              <w:rPr>
                <w:rFonts w:cs="Arial"/>
              </w:rPr>
              <w:t xml:space="preserve"> ha</w:t>
            </w:r>
            <w:r w:rsidR="00F97B16">
              <w:rPr>
                <w:rFonts w:cs="Arial"/>
              </w:rPr>
              <w:t>ve</w:t>
            </w:r>
            <w:r w:rsidR="00B91CBC">
              <w:rPr>
                <w:rFonts w:cs="Arial"/>
              </w:rPr>
              <w:t xml:space="preserve"> informed me that it is important to him to still be able to maintain </w:t>
            </w:r>
            <w:r w:rsidR="00F97B16">
              <w:rPr>
                <w:rFonts w:cs="Arial"/>
              </w:rPr>
              <w:t>his faith (</w:t>
            </w:r>
            <w:r w:rsidR="00B02297">
              <w:rPr>
                <w:rFonts w:cs="Arial"/>
              </w:rPr>
              <w:t xml:space="preserve">having a copy of the Quran, </w:t>
            </w:r>
            <w:r w:rsidR="00BB3C22">
              <w:rPr>
                <w:rFonts w:cs="Arial"/>
              </w:rPr>
              <w:t xml:space="preserve">listening to </w:t>
            </w:r>
            <w:r w:rsidR="000F6778">
              <w:rPr>
                <w:rFonts w:cs="Arial"/>
              </w:rPr>
              <w:t>the call to prayer</w:t>
            </w:r>
            <w:r w:rsidR="00F5111C">
              <w:rPr>
                <w:rFonts w:cs="Arial"/>
              </w:rPr>
              <w:t>,</w:t>
            </w:r>
            <w:r w:rsidR="000F6778">
              <w:rPr>
                <w:rFonts w:cs="Arial"/>
              </w:rPr>
              <w:t xml:space="preserve"> having audio of the Quran available</w:t>
            </w:r>
            <w:r w:rsidR="00F5111C">
              <w:rPr>
                <w:rFonts w:cs="Arial"/>
              </w:rPr>
              <w:t xml:space="preserve"> and </w:t>
            </w:r>
            <w:r w:rsidR="007D316B">
              <w:rPr>
                <w:rFonts w:cs="Arial"/>
              </w:rPr>
              <w:t>being cleaned with water after using the toilet</w:t>
            </w:r>
            <w:r w:rsidR="000F6778">
              <w:rPr>
                <w:rFonts w:cs="Arial"/>
              </w:rPr>
              <w:t>)</w:t>
            </w:r>
          </w:p>
        </w:tc>
      </w:tr>
      <w:tr w:rsidR="00FE3F62" w14:paraId="4E71BED3"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CE" w14:textId="77777777" w:rsidR="00FE3F62" w:rsidRDefault="00FE3F62">
            <w:pPr>
              <w:rPr>
                <w:rFonts w:cs="Arial"/>
                <w:b/>
              </w:rPr>
            </w:pPr>
            <w:r>
              <w:rPr>
                <w:rFonts w:cs="Arial"/>
                <w:b/>
              </w:rPr>
              <w:t xml:space="preserve">Disagreement or challenges: </w:t>
            </w:r>
          </w:p>
          <w:p w14:paraId="4E71BECF" w14:textId="77777777" w:rsidR="00FE3F62" w:rsidRDefault="00FE3F62">
            <w:pPr>
              <w:rPr>
                <w:rFonts w:cs="Arial"/>
              </w:rPr>
            </w:pPr>
            <w:r>
              <w:rPr>
                <w:rFonts w:cs="Arial"/>
              </w:rPr>
              <w:t>Is there any objection from anyone else to this decision? Is a best interests meeting required?</w:t>
            </w:r>
          </w:p>
          <w:p w14:paraId="4E71BED0"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00061F02" w14:textId="6095762F" w:rsidR="00650ECB" w:rsidRPr="001B2D91" w:rsidRDefault="0063349F" w:rsidP="00650ECB">
            <w:pPr>
              <w:rPr>
                <w:rFonts w:cs="Arial"/>
              </w:rPr>
            </w:pPr>
            <w:r>
              <w:rPr>
                <w:rFonts w:cs="Arial"/>
              </w:rPr>
              <w:t xml:space="preserve">Ahmed’s daughter, Noreen, initially objected to the </w:t>
            </w:r>
            <w:r w:rsidR="00461134">
              <w:rPr>
                <w:rFonts w:cs="Arial"/>
              </w:rPr>
              <w:t xml:space="preserve">option for Ahmed to move to a care home from hospital, however has now agreed this will be in </w:t>
            </w:r>
            <w:r w:rsidR="004E5F0B">
              <w:rPr>
                <w:rFonts w:cs="Arial"/>
              </w:rPr>
              <w:t xml:space="preserve">his </w:t>
            </w:r>
            <w:r w:rsidR="00461134">
              <w:rPr>
                <w:rFonts w:cs="Arial"/>
              </w:rPr>
              <w:t xml:space="preserve">best interests, provided family can visit him and his religious needs are met there, until such time that a move to her house can be explored. </w:t>
            </w:r>
          </w:p>
          <w:p w14:paraId="7FC60AED" w14:textId="05E036D8" w:rsidR="00446793" w:rsidRPr="00446793" w:rsidRDefault="00446793">
            <w:pPr>
              <w:rPr>
                <w:rFonts w:cs="Arial"/>
                <w:color w:val="00B050"/>
              </w:rPr>
            </w:pPr>
          </w:p>
          <w:p w14:paraId="4E71BED2" w14:textId="77777777" w:rsidR="00FE3F62" w:rsidRDefault="00FE3F62">
            <w:pPr>
              <w:rPr>
                <w:rFonts w:cs="Arial"/>
              </w:rPr>
            </w:pPr>
          </w:p>
        </w:tc>
      </w:tr>
      <w:tr w:rsidR="00FE3F62" w14:paraId="4E71BED7"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D4" w14:textId="77777777" w:rsidR="00FE3F62" w:rsidRDefault="00FE3F62">
            <w:pPr>
              <w:rPr>
                <w:rFonts w:cs="Arial"/>
                <w:b/>
              </w:rPr>
            </w:pPr>
            <w:r>
              <w:rPr>
                <w:rFonts w:cs="Arial"/>
                <w:b/>
              </w:rPr>
              <w:t xml:space="preserve">The decision: </w:t>
            </w:r>
            <w:r>
              <w:rPr>
                <w:rFonts w:cs="Arial"/>
              </w:rPr>
              <w:t>Having considered all the relevant circumstances, what decision / action do you intend to take? How is this decision in the best interests of the person? Describe any other options and explain why this one is the best for the person.</w:t>
            </w:r>
          </w:p>
          <w:p w14:paraId="4E71BED5"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2D8107A2" w14:textId="5CE88EAA" w:rsidR="00461134" w:rsidRDefault="001B2D91" w:rsidP="001B2D91">
            <w:pPr>
              <w:rPr>
                <w:rFonts w:cs="Arial"/>
              </w:rPr>
            </w:pPr>
            <w:r w:rsidRPr="001B2D91">
              <w:rPr>
                <w:rFonts w:cs="Arial"/>
              </w:rPr>
              <w:t xml:space="preserve">It </w:t>
            </w:r>
            <w:r w:rsidR="00E826F8" w:rsidRPr="001B2D91">
              <w:rPr>
                <w:rFonts w:cs="Arial"/>
              </w:rPr>
              <w:t>h</w:t>
            </w:r>
            <w:r w:rsidR="00E826F8">
              <w:rPr>
                <w:rFonts w:cs="Arial"/>
              </w:rPr>
              <w:t>as been agreed by all consulted partie</w:t>
            </w:r>
            <w:r w:rsidRPr="001B2D91">
              <w:rPr>
                <w:rFonts w:cs="Arial"/>
              </w:rPr>
              <w:t>s</w:t>
            </w:r>
            <w:r w:rsidR="00E826F8">
              <w:rPr>
                <w:rFonts w:cs="Arial"/>
              </w:rPr>
              <w:t xml:space="preserve"> that it is</w:t>
            </w:r>
            <w:r w:rsidRPr="001B2D91">
              <w:rPr>
                <w:rFonts w:cs="Arial"/>
              </w:rPr>
              <w:t xml:space="preserve"> in Ahmed’s</w:t>
            </w:r>
            <w:r w:rsidR="001D0F2B" w:rsidRPr="001B2D91">
              <w:rPr>
                <w:rFonts w:cs="Arial"/>
              </w:rPr>
              <w:t xml:space="preserve"> </w:t>
            </w:r>
            <w:r w:rsidRPr="001B2D91">
              <w:rPr>
                <w:rFonts w:cs="Arial"/>
              </w:rPr>
              <w:t>best interests to move to a care home</w:t>
            </w:r>
            <w:r w:rsidR="00461134">
              <w:rPr>
                <w:rFonts w:cs="Arial"/>
              </w:rPr>
              <w:t xml:space="preserve"> on a interim basis whilst he recovers further from his hip surgery. </w:t>
            </w:r>
          </w:p>
          <w:p w14:paraId="2E7EC6C0" w14:textId="77777777" w:rsidR="00461134" w:rsidRDefault="00461134" w:rsidP="001B2D91">
            <w:pPr>
              <w:rPr>
                <w:rFonts w:cs="Arial"/>
              </w:rPr>
            </w:pPr>
          </w:p>
          <w:p w14:paraId="22B49DBF" w14:textId="5DBA39E8" w:rsidR="00BE57C6" w:rsidRDefault="00526F65" w:rsidP="001B2D91">
            <w:pPr>
              <w:rPr>
                <w:rFonts w:cs="Arial"/>
              </w:rPr>
            </w:pPr>
            <w:r>
              <w:rPr>
                <w:rFonts w:cs="Arial"/>
              </w:rPr>
              <w:t xml:space="preserve">Due to the nature of Ahmed’s dementia, he has minimal grasp of his care needs and there is evidence that there was a decline in his wellbeing when living at home. </w:t>
            </w:r>
            <w:r w:rsidR="00842ED9">
              <w:rPr>
                <w:rFonts w:cs="Arial"/>
              </w:rPr>
              <w:t>Coupled with his particular vulnerability as linked to the hip operation (with him trying to leave the bed often, thus increasing his falls risk), he requires</w:t>
            </w:r>
            <w:r w:rsidR="00355BEA">
              <w:rPr>
                <w:rFonts w:cs="Arial"/>
              </w:rPr>
              <w:t xml:space="preserve"> skilled</w:t>
            </w:r>
            <w:r w:rsidR="00842ED9">
              <w:rPr>
                <w:rFonts w:cs="Arial"/>
              </w:rPr>
              <w:t xml:space="preserve"> </w:t>
            </w:r>
            <w:r w:rsidR="00355BEA">
              <w:rPr>
                <w:rFonts w:cs="Arial"/>
              </w:rPr>
              <w:t>24-hour</w:t>
            </w:r>
            <w:r w:rsidR="00842ED9">
              <w:rPr>
                <w:rFonts w:cs="Arial"/>
              </w:rPr>
              <w:t xml:space="preserve"> supervision to prevent serious injury</w:t>
            </w:r>
            <w:r w:rsidR="00DD3F4F">
              <w:rPr>
                <w:rFonts w:cs="Arial"/>
              </w:rPr>
              <w:t xml:space="preserve"> </w:t>
            </w:r>
            <w:r w:rsidR="00355BEA">
              <w:rPr>
                <w:rFonts w:cs="Arial"/>
              </w:rPr>
              <w:t>and to promote his recovery</w:t>
            </w:r>
            <w:r w:rsidR="008C5784">
              <w:rPr>
                <w:rFonts w:cs="Arial"/>
              </w:rPr>
              <w:t xml:space="preserve">; </w:t>
            </w:r>
            <w:r w:rsidR="00DD3F4F">
              <w:rPr>
                <w:rFonts w:cs="Arial"/>
              </w:rPr>
              <w:t>and he requires a suitable space where additional equipment can be provided. This can all be offered in a care home</w:t>
            </w:r>
            <w:r w:rsidR="00355BEA">
              <w:rPr>
                <w:rFonts w:cs="Arial"/>
              </w:rPr>
              <w:t>, which is a necessary and proportionate measure to support his discharge from hospital and to account for his needs at this time</w:t>
            </w:r>
            <w:r w:rsidR="00DD3F4F">
              <w:rPr>
                <w:rFonts w:cs="Arial"/>
              </w:rPr>
              <w:t>.</w:t>
            </w:r>
            <w:r w:rsidR="00941D2A">
              <w:rPr>
                <w:rFonts w:cs="Arial"/>
              </w:rPr>
              <w:t xml:space="preserve"> A further fall could have very serious ramifications for Ahmed and prevent achievement of his wish to avoid long-term care.</w:t>
            </w:r>
          </w:p>
          <w:p w14:paraId="553FB554" w14:textId="77777777" w:rsidR="00D86136" w:rsidRDefault="00D86136" w:rsidP="001B2D91">
            <w:pPr>
              <w:rPr>
                <w:rFonts w:cs="Arial"/>
              </w:rPr>
            </w:pPr>
          </w:p>
          <w:p w14:paraId="40D7111B" w14:textId="5E7EC33A" w:rsidR="00D86136" w:rsidRDefault="00D86136" w:rsidP="001B2D91">
            <w:pPr>
              <w:rPr>
                <w:rFonts w:cs="Arial"/>
              </w:rPr>
            </w:pPr>
            <w:r>
              <w:rPr>
                <w:rFonts w:cs="Arial"/>
              </w:rPr>
              <w:t>That said, this will only be in his best interests if the care home are willing and able to accommodate Ahmed’s faith-based needs.</w:t>
            </w:r>
          </w:p>
          <w:p w14:paraId="55F28082" w14:textId="77777777" w:rsidR="00DD3F4F" w:rsidRDefault="00DD3F4F" w:rsidP="001B2D91">
            <w:pPr>
              <w:rPr>
                <w:rFonts w:cs="Arial"/>
              </w:rPr>
            </w:pPr>
          </w:p>
          <w:p w14:paraId="74677821" w14:textId="6BA005C3" w:rsidR="00DD3F4F" w:rsidRDefault="00D86136" w:rsidP="001B2D91">
            <w:pPr>
              <w:rPr>
                <w:rFonts w:cs="Arial"/>
              </w:rPr>
            </w:pPr>
            <w:r>
              <w:rPr>
                <w:rFonts w:cs="Arial"/>
              </w:rPr>
              <w:t>This</w:t>
            </w:r>
            <w:r w:rsidR="00DD3F4F">
              <w:rPr>
                <w:rFonts w:cs="Arial"/>
              </w:rPr>
              <w:t xml:space="preserve"> decision needs to be reviewed</w:t>
            </w:r>
            <w:r w:rsidR="00FE4738">
              <w:rPr>
                <w:rFonts w:cs="Arial"/>
              </w:rPr>
              <w:t xml:space="preserve"> as it is possible that as and when his hip is fully healed the need for additional equipment will have reduced and, by that time, </w:t>
            </w:r>
            <w:r w:rsidR="00B26290">
              <w:rPr>
                <w:rFonts w:cs="Arial"/>
              </w:rPr>
              <w:t xml:space="preserve">alternative less restrictive options </w:t>
            </w:r>
            <w:r w:rsidR="00D0600E">
              <w:rPr>
                <w:rFonts w:cs="Arial"/>
              </w:rPr>
              <w:t>may be available.</w:t>
            </w:r>
            <w:r w:rsidR="00B26290">
              <w:rPr>
                <w:rFonts w:cs="Arial"/>
              </w:rPr>
              <w:t xml:space="preserve"> </w:t>
            </w:r>
            <w:r w:rsidR="006C0D47">
              <w:rPr>
                <w:rFonts w:cs="Arial"/>
              </w:rPr>
              <w:t xml:space="preserve">This includes the option </w:t>
            </w:r>
            <w:r w:rsidR="00E26A12">
              <w:rPr>
                <w:rFonts w:cs="Arial"/>
              </w:rPr>
              <w:t>of living with his daughte</w:t>
            </w:r>
            <w:r w:rsidR="00301078">
              <w:rPr>
                <w:rFonts w:cs="Arial"/>
              </w:rPr>
              <w:t>r</w:t>
            </w:r>
            <w:r w:rsidR="00E26A12">
              <w:rPr>
                <w:rFonts w:cs="Arial"/>
              </w:rPr>
              <w:t xml:space="preserve">. </w:t>
            </w:r>
          </w:p>
          <w:p w14:paraId="6AD051C1" w14:textId="77777777" w:rsidR="00D61BFF" w:rsidRDefault="00D61BFF" w:rsidP="001B2D91">
            <w:pPr>
              <w:rPr>
                <w:rFonts w:cs="Arial"/>
              </w:rPr>
            </w:pPr>
          </w:p>
          <w:p w14:paraId="4E71BED6" w14:textId="459B4701" w:rsidR="00D61BFF" w:rsidRPr="001B2D91" w:rsidRDefault="00D61BFF" w:rsidP="001B2D91">
            <w:pPr>
              <w:rPr>
                <w:rFonts w:cs="Arial"/>
              </w:rPr>
            </w:pPr>
          </w:p>
        </w:tc>
      </w:tr>
    </w:tbl>
    <w:p w14:paraId="4E71BED8" w14:textId="77777777" w:rsidR="00FE3F62" w:rsidRDefault="00FE3F62" w:rsidP="00FE3F62">
      <w:pPr>
        <w:tabs>
          <w:tab w:val="left" w:pos="7078"/>
        </w:tabs>
        <w:rPr>
          <w:rFonts w:cs="Arial"/>
        </w:rPr>
      </w:pPr>
      <w:r>
        <w:rPr>
          <w:rFonts w:cs="Arial"/>
          <w:b/>
        </w:rPr>
        <w:tab/>
      </w:r>
    </w:p>
    <w:tbl>
      <w:tblPr>
        <w:tblW w:w="109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9"/>
        <w:gridCol w:w="5078"/>
      </w:tblGrid>
      <w:tr w:rsidR="00FE3F62" w14:paraId="4E71BEDA" w14:textId="77777777" w:rsidTr="00B60CB0">
        <w:trPr>
          <w:trHeight w:val="53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D9" w14:textId="77777777" w:rsidR="00FE3F62" w:rsidRDefault="00FE3F62">
            <w:pPr>
              <w:rPr>
                <w:rFonts w:cs="Arial"/>
                <w:b/>
                <w:bCs/>
              </w:rPr>
            </w:pPr>
            <w:r>
              <w:rPr>
                <w:rFonts w:cs="Arial"/>
                <w:b/>
                <w:color w:val="000000"/>
              </w:rPr>
              <w:t>CONSIDERING THE OPTIONS:</w:t>
            </w:r>
            <w:r>
              <w:rPr>
                <w:rFonts w:cs="Arial"/>
                <w:b/>
                <w:color w:val="FF0000"/>
              </w:rPr>
              <w:t xml:space="preserve">  </w:t>
            </w:r>
            <w:r>
              <w:rPr>
                <w:rFonts w:cs="Arial"/>
              </w:rPr>
              <w:t>Ensure you have carried out the necessary risk assessments and this is reflected in the best interest option chosen.</w:t>
            </w:r>
            <w:r>
              <w:rPr>
                <w:rFonts w:cs="Arial"/>
                <w:color w:val="FF0000"/>
              </w:rPr>
              <w:t xml:space="preserve"> </w:t>
            </w:r>
            <w:r>
              <w:rPr>
                <w:rFonts w:cs="Arial"/>
              </w:rPr>
              <w:t>Ensure wherever possible the least restrictive option is chosen, whilst being in the best interests of the person.</w:t>
            </w:r>
          </w:p>
        </w:tc>
      </w:tr>
      <w:tr w:rsidR="00FE3F62" w14:paraId="4E71BEDD" w14:textId="77777777" w:rsidTr="00B60CB0">
        <w:trPr>
          <w:trHeight w:val="35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tcPr>
          <w:p w14:paraId="4E71BEDB" w14:textId="77777777" w:rsidR="00FE3F62" w:rsidRDefault="00FE3F62">
            <w:pPr>
              <w:rPr>
                <w:rFonts w:cs="Arial"/>
                <w:b/>
                <w:bCs/>
              </w:rPr>
            </w:pPr>
            <w:r>
              <w:rPr>
                <w:rFonts w:cs="Arial"/>
                <w:b/>
                <w:bCs/>
              </w:rPr>
              <w:t xml:space="preserve">Description of Option 1:     </w:t>
            </w:r>
          </w:p>
          <w:p w14:paraId="4E71BEDC" w14:textId="77777777" w:rsidR="00FE3F62" w:rsidRDefault="00FE3F62">
            <w:pPr>
              <w:rPr>
                <w:rFonts w:cs="Arial"/>
                <w:bCs/>
              </w:rPr>
            </w:pPr>
          </w:p>
        </w:tc>
      </w:tr>
      <w:tr w:rsidR="00FE3F62" w14:paraId="4E71BEE0" w14:textId="77777777" w:rsidTr="00B60CB0">
        <w:trPr>
          <w:trHeight w:val="350"/>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6429E083" w14:textId="77777777" w:rsidR="00FE3F62" w:rsidRDefault="00FE3F62" w:rsidP="001A7FD1">
            <w:pPr>
              <w:rPr>
                <w:rFonts w:cs="Arial"/>
                <w:b/>
                <w:bCs/>
              </w:rPr>
            </w:pPr>
          </w:p>
          <w:p w14:paraId="7B21607D" w14:textId="4A7CA1C1" w:rsidR="00EF0038" w:rsidRPr="00A023EF" w:rsidRDefault="00A023EF" w:rsidP="00A023EF">
            <w:pPr>
              <w:rPr>
                <w:rFonts w:cs="Arial"/>
              </w:rPr>
            </w:pPr>
            <w:r w:rsidRPr="00A023EF">
              <w:rPr>
                <w:rFonts w:cs="Arial"/>
              </w:rPr>
              <w:t xml:space="preserve">Move to a care home for a period of further assessment. </w:t>
            </w:r>
          </w:p>
          <w:p w14:paraId="35CDEF63" w14:textId="77777777" w:rsidR="001A51D1" w:rsidRDefault="001A51D1" w:rsidP="001A7FD1">
            <w:pPr>
              <w:rPr>
                <w:rFonts w:cs="Arial"/>
                <w:color w:val="00B050"/>
              </w:rPr>
            </w:pPr>
          </w:p>
          <w:p w14:paraId="4E71BEDF" w14:textId="77777777" w:rsidR="001A7FD1" w:rsidRDefault="001A7FD1" w:rsidP="005F111E">
            <w:pPr>
              <w:rPr>
                <w:rFonts w:cs="Arial"/>
                <w:b/>
                <w:bCs/>
              </w:rPr>
            </w:pPr>
          </w:p>
        </w:tc>
      </w:tr>
      <w:tr w:rsidR="00FE3F62" w14:paraId="4E71BEE3" w14:textId="77777777" w:rsidTr="00B60CB0">
        <w:trPr>
          <w:trHeight w:val="350"/>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E1"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E2" w14:textId="77777777" w:rsidR="00FE3F62" w:rsidRDefault="00FE3F62">
            <w:pPr>
              <w:rPr>
                <w:rFonts w:cs="Arial"/>
                <w:b/>
                <w:bCs/>
              </w:rPr>
            </w:pPr>
            <w:r>
              <w:rPr>
                <w:rFonts w:cs="Arial"/>
                <w:b/>
                <w:bCs/>
              </w:rPr>
              <w:t>Disadvantages / Risks</w:t>
            </w:r>
          </w:p>
        </w:tc>
      </w:tr>
      <w:tr w:rsidR="00FE3F62" w14:paraId="4E71BEE6" w14:textId="77777777" w:rsidTr="00B60CB0">
        <w:trPr>
          <w:trHeight w:val="350"/>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59A3DC8F" w14:textId="210C98D9" w:rsidR="00E2628E" w:rsidRDefault="00905327" w:rsidP="00905327">
            <w:pPr>
              <w:pStyle w:val="ListParagraph"/>
              <w:numPr>
                <w:ilvl w:val="0"/>
                <w:numId w:val="13"/>
              </w:numPr>
              <w:rPr>
                <w:rFonts w:cs="Arial"/>
                <w:bCs/>
              </w:rPr>
            </w:pPr>
            <w:r>
              <w:rPr>
                <w:rFonts w:cs="Arial"/>
                <w:bCs/>
              </w:rPr>
              <w:t xml:space="preserve">Will </w:t>
            </w:r>
            <w:r w:rsidR="00D0600E">
              <w:rPr>
                <w:rFonts w:cs="Arial"/>
                <w:bCs/>
              </w:rPr>
              <w:t>prevent Ahmed from coming to further harm</w:t>
            </w:r>
            <w:r w:rsidR="007F179C">
              <w:rPr>
                <w:rFonts w:cs="Arial"/>
                <w:bCs/>
              </w:rPr>
              <w:t xml:space="preserve"> due to his falls risk and </w:t>
            </w:r>
            <w:r w:rsidR="00941D2A">
              <w:rPr>
                <w:rFonts w:cs="Arial"/>
                <w:bCs/>
              </w:rPr>
              <w:t>attempts at</w:t>
            </w:r>
            <w:r w:rsidR="007F179C">
              <w:rPr>
                <w:rFonts w:cs="Arial"/>
                <w:bCs/>
              </w:rPr>
              <w:t xml:space="preserve"> wondering</w:t>
            </w:r>
            <w:r w:rsidR="00941D2A">
              <w:rPr>
                <w:rFonts w:cs="Arial"/>
                <w:bCs/>
              </w:rPr>
              <w:t xml:space="preserve"> when he can’t weight bare</w:t>
            </w:r>
            <w:r w:rsidR="007F179C">
              <w:rPr>
                <w:rFonts w:cs="Arial"/>
                <w:bCs/>
              </w:rPr>
              <w:t>.</w:t>
            </w:r>
          </w:p>
          <w:p w14:paraId="64BB86B7" w14:textId="77777777" w:rsidR="00905327" w:rsidRDefault="00905327" w:rsidP="00905327">
            <w:pPr>
              <w:pStyle w:val="ListParagraph"/>
              <w:numPr>
                <w:ilvl w:val="0"/>
                <w:numId w:val="13"/>
              </w:numPr>
              <w:rPr>
                <w:rFonts w:cs="Arial"/>
                <w:bCs/>
              </w:rPr>
            </w:pPr>
            <w:r>
              <w:rPr>
                <w:rFonts w:cs="Arial"/>
                <w:bCs/>
              </w:rPr>
              <w:t xml:space="preserve">Will enable Ahmed to recover and to see if his condition improves to be able to </w:t>
            </w:r>
            <w:r w:rsidR="00344D29">
              <w:rPr>
                <w:rFonts w:cs="Arial"/>
                <w:bCs/>
              </w:rPr>
              <w:t>return home in future.</w:t>
            </w:r>
          </w:p>
          <w:p w14:paraId="078E400B" w14:textId="38ACE05F" w:rsidR="00D0600E" w:rsidRDefault="007F179C" w:rsidP="00905327">
            <w:pPr>
              <w:pStyle w:val="ListParagraph"/>
              <w:numPr>
                <w:ilvl w:val="0"/>
                <w:numId w:val="13"/>
              </w:numPr>
              <w:rPr>
                <w:rFonts w:cs="Arial"/>
                <w:bCs/>
              </w:rPr>
            </w:pPr>
            <w:r>
              <w:rPr>
                <w:rFonts w:cs="Arial"/>
                <w:bCs/>
              </w:rPr>
              <w:t>Skilled care staff will be able to meet his needs for care and support</w:t>
            </w:r>
          </w:p>
          <w:p w14:paraId="3ADB2629" w14:textId="3AFD4277" w:rsidR="007F179C" w:rsidRDefault="00A7368B" w:rsidP="00905327">
            <w:pPr>
              <w:pStyle w:val="ListParagraph"/>
              <w:numPr>
                <w:ilvl w:val="0"/>
                <w:numId w:val="13"/>
              </w:numPr>
              <w:rPr>
                <w:rFonts w:cs="Arial"/>
                <w:bCs/>
              </w:rPr>
            </w:pPr>
            <w:r>
              <w:rPr>
                <w:rFonts w:cs="Arial"/>
                <w:bCs/>
              </w:rPr>
              <w:t>This will provide time for alternative options to be available longer term.</w:t>
            </w:r>
          </w:p>
          <w:p w14:paraId="68D79AFF" w14:textId="47C010C5" w:rsidR="00D86136" w:rsidRDefault="00D86136" w:rsidP="00905327">
            <w:pPr>
              <w:pStyle w:val="ListParagraph"/>
              <w:numPr>
                <w:ilvl w:val="0"/>
                <w:numId w:val="13"/>
              </w:numPr>
              <w:rPr>
                <w:rFonts w:cs="Arial"/>
                <w:bCs/>
              </w:rPr>
            </w:pPr>
            <w:r>
              <w:rPr>
                <w:rFonts w:cs="Arial"/>
                <w:bCs/>
              </w:rPr>
              <w:t>Faith-based needs can be provided for (in the right placement)</w:t>
            </w:r>
          </w:p>
          <w:p w14:paraId="4E71BEE4" w14:textId="67E6ED8E" w:rsidR="00344D29" w:rsidRPr="00344D29" w:rsidRDefault="00344D29" w:rsidP="00344D29">
            <w:pPr>
              <w:rPr>
                <w:rFonts w:cs="Arial"/>
                <w:bCs/>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23335987" w14:textId="77777777" w:rsidR="00A7368B" w:rsidRDefault="00A7368B" w:rsidP="00344D29">
            <w:pPr>
              <w:pStyle w:val="ListParagraph"/>
              <w:numPr>
                <w:ilvl w:val="0"/>
                <w:numId w:val="13"/>
              </w:numPr>
              <w:rPr>
                <w:rFonts w:cs="Arial"/>
                <w:bCs/>
              </w:rPr>
            </w:pPr>
            <w:r>
              <w:rPr>
                <w:rFonts w:cs="Arial"/>
                <w:bCs/>
              </w:rPr>
              <w:t>Ahmed has previously explained he would not want to be in a care home;</w:t>
            </w:r>
          </w:p>
          <w:p w14:paraId="780C9905" w14:textId="77777777" w:rsidR="00D61BFF" w:rsidRDefault="00D61BFF" w:rsidP="00344D29">
            <w:pPr>
              <w:pStyle w:val="ListParagraph"/>
              <w:numPr>
                <w:ilvl w:val="0"/>
                <w:numId w:val="13"/>
              </w:numPr>
              <w:rPr>
                <w:rFonts w:cs="Arial"/>
                <w:bCs/>
              </w:rPr>
            </w:pPr>
            <w:r>
              <w:rPr>
                <w:rFonts w:cs="Arial"/>
                <w:bCs/>
              </w:rPr>
              <w:t>He may become distressed and disoriented.</w:t>
            </w:r>
          </w:p>
          <w:p w14:paraId="718E7726" w14:textId="77777777" w:rsidR="003D1FC5" w:rsidRDefault="00945C79" w:rsidP="00344D29">
            <w:pPr>
              <w:pStyle w:val="ListParagraph"/>
              <w:numPr>
                <w:ilvl w:val="0"/>
                <w:numId w:val="13"/>
              </w:numPr>
              <w:rPr>
                <w:rFonts w:cs="Arial"/>
                <w:bCs/>
              </w:rPr>
            </w:pPr>
            <w:r>
              <w:rPr>
                <w:rFonts w:cs="Arial"/>
                <w:bCs/>
              </w:rPr>
              <w:t>It will not enable him to have the contact with family that he desires</w:t>
            </w:r>
            <w:r w:rsidR="003D1FC5">
              <w:rPr>
                <w:rFonts w:cs="Arial"/>
                <w:bCs/>
              </w:rPr>
              <w:t xml:space="preserve">, which could affect his emotional wellbeing. </w:t>
            </w:r>
          </w:p>
          <w:p w14:paraId="4E71BEE5" w14:textId="2FE87AA7" w:rsidR="001A51D1" w:rsidRPr="00344D29" w:rsidRDefault="00941596" w:rsidP="00344D29">
            <w:pPr>
              <w:pStyle w:val="ListParagraph"/>
              <w:numPr>
                <w:ilvl w:val="0"/>
                <w:numId w:val="13"/>
              </w:numPr>
              <w:rPr>
                <w:rFonts w:cs="Arial"/>
                <w:bCs/>
              </w:rPr>
            </w:pPr>
            <w:r>
              <w:rPr>
                <w:rFonts w:cs="Arial"/>
                <w:bCs/>
              </w:rPr>
              <w:t xml:space="preserve">He will not be </w:t>
            </w:r>
            <w:r w:rsidR="00FA6519">
              <w:rPr>
                <w:rFonts w:cs="Arial"/>
                <w:bCs/>
              </w:rPr>
              <w:t xml:space="preserve">living directly </w:t>
            </w:r>
            <w:r>
              <w:rPr>
                <w:rFonts w:cs="Arial"/>
                <w:bCs/>
              </w:rPr>
              <w:t>in the com</w:t>
            </w:r>
            <w:r w:rsidR="00353BB7">
              <w:rPr>
                <w:rFonts w:cs="Arial"/>
                <w:bCs/>
              </w:rPr>
              <w:t xml:space="preserve">munity he has been a part of for </w:t>
            </w:r>
            <w:r w:rsidR="00FA6519">
              <w:rPr>
                <w:rFonts w:cs="Arial"/>
                <w:bCs/>
              </w:rPr>
              <w:t>2</w:t>
            </w:r>
            <w:r w:rsidR="00353BB7">
              <w:rPr>
                <w:rFonts w:cs="Arial"/>
                <w:bCs/>
              </w:rPr>
              <w:t>0 years.</w:t>
            </w:r>
            <w:r w:rsidR="00945C79">
              <w:rPr>
                <w:rFonts w:cs="Arial"/>
                <w:bCs/>
              </w:rPr>
              <w:t xml:space="preserve"> </w:t>
            </w:r>
          </w:p>
        </w:tc>
      </w:tr>
      <w:tr w:rsidR="00FE3F62" w14:paraId="4E71BEE8" w14:textId="77777777" w:rsidTr="00B60CB0">
        <w:trPr>
          <w:trHeight w:val="305"/>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E7" w14:textId="77777777" w:rsidR="00FE3F62" w:rsidRDefault="00FE3F62">
            <w:pPr>
              <w:rPr>
                <w:rFonts w:cs="Arial"/>
                <w:b/>
                <w:bCs/>
              </w:rPr>
            </w:pPr>
            <w:r>
              <w:rPr>
                <w:rFonts w:cs="Arial"/>
                <w:b/>
                <w:bCs/>
              </w:rPr>
              <w:t xml:space="preserve">Description of Option 2:     </w:t>
            </w:r>
          </w:p>
        </w:tc>
      </w:tr>
      <w:tr w:rsidR="00FE3F62" w14:paraId="4E71BEEA" w14:textId="77777777" w:rsidTr="00B60CB0">
        <w:trPr>
          <w:trHeight w:val="305"/>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B2AF29D" w14:textId="77777777" w:rsidR="00FE3F62" w:rsidRDefault="00FE3F62" w:rsidP="00FE3F62">
            <w:pPr>
              <w:rPr>
                <w:rFonts w:cs="Arial"/>
                <w:b/>
                <w:bCs/>
              </w:rPr>
            </w:pPr>
          </w:p>
          <w:p w14:paraId="6129613E" w14:textId="29A380AE" w:rsidR="00A023EF" w:rsidRPr="00685AB8" w:rsidRDefault="00685AB8" w:rsidP="00FE3F62">
            <w:pPr>
              <w:rPr>
                <w:rFonts w:cs="Arial"/>
              </w:rPr>
            </w:pPr>
            <w:r w:rsidRPr="00685AB8">
              <w:rPr>
                <w:rFonts w:cs="Arial"/>
              </w:rPr>
              <w:t>Move back home</w:t>
            </w:r>
            <w:r w:rsidR="005F2079">
              <w:rPr>
                <w:rFonts w:cs="Arial"/>
              </w:rPr>
              <w:t xml:space="preserve"> with a package of care.</w:t>
            </w:r>
          </w:p>
          <w:p w14:paraId="4E71BEE9" w14:textId="6785D987" w:rsidR="00685AB8" w:rsidRDefault="00685AB8" w:rsidP="00FE3F62">
            <w:pPr>
              <w:rPr>
                <w:rFonts w:cs="Arial"/>
                <w:b/>
                <w:bCs/>
              </w:rPr>
            </w:pPr>
          </w:p>
        </w:tc>
      </w:tr>
      <w:tr w:rsidR="00FE3F62" w14:paraId="4E71BEED" w14:textId="77777777" w:rsidTr="00B60CB0">
        <w:trPr>
          <w:trHeight w:val="305"/>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EB"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EC" w14:textId="77777777" w:rsidR="00FE3F62" w:rsidRDefault="00FE3F62">
            <w:pPr>
              <w:rPr>
                <w:rFonts w:cs="Arial"/>
                <w:b/>
                <w:bCs/>
              </w:rPr>
            </w:pPr>
            <w:r>
              <w:rPr>
                <w:rFonts w:cs="Arial"/>
                <w:b/>
                <w:bCs/>
              </w:rPr>
              <w:t>Disadvantages / Risks</w:t>
            </w:r>
          </w:p>
        </w:tc>
      </w:tr>
      <w:tr w:rsidR="00FE3F62" w14:paraId="4E71BEF0" w14:textId="77777777" w:rsidTr="00B60CB0">
        <w:trPr>
          <w:trHeight w:val="305"/>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6EDB0E9D" w14:textId="77777777" w:rsidR="00A43A98" w:rsidRDefault="0093508D" w:rsidP="0093508D">
            <w:pPr>
              <w:rPr>
                <w:rFonts w:cs="Arial"/>
                <w:bCs/>
              </w:rPr>
            </w:pPr>
            <w:r>
              <w:rPr>
                <w:rFonts w:cs="Arial"/>
                <w:bCs/>
              </w:rPr>
              <w:t xml:space="preserve">- </w:t>
            </w:r>
            <w:r w:rsidR="00945C79">
              <w:rPr>
                <w:rFonts w:cs="Arial"/>
                <w:bCs/>
              </w:rPr>
              <w:t>This is an environment that Ahmed is familiar with and he knows.</w:t>
            </w:r>
          </w:p>
          <w:p w14:paraId="39674695" w14:textId="77777777" w:rsidR="00945C79" w:rsidRDefault="00945C79" w:rsidP="0093508D">
            <w:pPr>
              <w:rPr>
                <w:rFonts w:cs="Arial"/>
                <w:bCs/>
              </w:rPr>
            </w:pPr>
            <w:r>
              <w:rPr>
                <w:rFonts w:cs="Arial"/>
                <w:bCs/>
              </w:rPr>
              <w:t>- He has long-established ties to the local community</w:t>
            </w:r>
          </w:p>
          <w:p w14:paraId="4E71BEEE" w14:textId="04B62E51" w:rsidR="00945C79" w:rsidRPr="0093508D" w:rsidRDefault="00945C79" w:rsidP="0093508D">
            <w:pPr>
              <w:rPr>
                <w:rFonts w:cs="Arial"/>
                <w:bCs/>
              </w:rPr>
            </w:pPr>
            <w:r>
              <w:rPr>
                <w:rFonts w:cs="Arial"/>
                <w:bCs/>
              </w:rPr>
              <w:t>-</w:t>
            </w:r>
            <w:r w:rsidR="00FA6519">
              <w:rPr>
                <w:rFonts w:cs="Arial"/>
                <w:bCs/>
              </w:rPr>
              <w:t xml:space="preserve"> </w:t>
            </w:r>
            <w:r>
              <w:rPr>
                <w:rFonts w:cs="Arial"/>
                <w:bCs/>
              </w:rPr>
              <w:t>Some of his needs could be met at home.</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1B56305E" w14:textId="77777777" w:rsidR="00FE3F62" w:rsidRDefault="0093508D" w:rsidP="00945C79">
            <w:pPr>
              <w:rPr>
                <w:rFonts w:cs="Arial"/>
                <w:bCs/>
              </w:rPr>
            </w:pPr>
            <w:r w:rsidRPr="0093508D">
              <w:rPr>
                <w:rFonts w:cs="Arial"/>
                <w:bCs/>
              </w:rPr>
              <w:t>-</w:t>
            </w:r>
            <w:r w:rsidRPr="0093508D">
              <w:rPr>
                <w:rFonts w:cs="Arial"/>
                <w:bCs/>
              </w:rPr>
              <w:tab/>
            </w:r>
            <w:r w:rsidR="00945C79">
              <w:rPr>
                <w:rFonts w:cs="Arial"/>
                <w:bCs/>
              </w:rPr>
              <w:t>Ahmed’s property poses various risks to him</w:t>
            </w:r>
            <w:r w:rsidR="00311955">
              <w:rPr>
                <w:rFonts w:cs="Arial"/>
                <w:bCs/>
              </w:rPr>
              <w:t>.</w:t>
            </w:r>
          </w:p>
          <w:p w14:paraId="1ECF3620" w14:textId="77777777" w:rsidR="00311955" w:rsidRDefault="00311955" w:rsidP="00945C79">
            <w:pPr>
              <w:rPr>
                <w:rFonts w:cs="Arial"/>
                <w:bCs/>
              </w:rPr>
            </w:pPr>
            <w:r>
              <w:rPr>
                <w:rFonts w:cs="Arial"/>
                <w:bCs/>
              </w:rPr>
              <w:t>- His neighbour is no longer able to provide support.</w:t>
            </w:r>
          </w:p>
          <w:p w14:paraId="28E3982C" w14:textId="72E68D18" w:rsidR="00311955" w:rsidRDefault="00311955" w:rsidP="00945C79">
            <w:pPr>
              <w:rPr>
                <w:rFonts w:cs="Arial"/>
                <w:bCs/>
              </w:rPr>
            </w:pPr>
            <w:r>
              <w:rPr>
                <w:rFonts w:cs="Arial"/>
                <w:bCs/>
              </w:rPr>
              <w:t>-24 hour care is not achievable at his home</w:t>
            </w:r>
            <w:r w:rsidR="00C54915">
              <w:rPr>
                <w:rFonts w:cs="Arial"/>
                <w:bCs/>
              </w:rPr>
              <w:t>. Nor is this financially viable.</w:t>
            </w:r>
            <w:r w:rsidR="005F2079">
              <w:rPr>
                <w:rFonts w:cs="Arial"/>
                <w:bCs/>
              </w:rPr>
              <w:t xml:space="preserve"> A 4 call a day maximum would not meet his needs</w:t>
            </w:r>
            <w:r w:rsidR="00325E3B">
              <w:rPr>
                <w:rFonts w:cs="Arial"/>
                <w:bCs/>
              </w:rPr>
              <w:t xml:space="preserve">, and </w:t>
            </w:r>
            <w:r w:rsidR="00163DB1">
              <w:rPr>
                <w:rFonts w:cs="Arial"/>
                <w:bCs/>
              </w:rPr>
              <w:t>risk of harm and compromised dignity (important to Ahmed) would exist.</w:t>
            </w:r>
          </w:p>
          <w:p w14:paraId="4E71BEEF" w14:textId="2AD8C402" w:rsidR="00C54915" w:rsidRDefault="00C54915" w:rsidP="00945C79">
            <w:pPr>
              <w:rPr>
                <w:rFonts w:cs="Arial"/>
                <w:bCs/>
              </w:rPr>
            </w:pPr>
            <w:r>
              <w:rPr>
                <w:rFonts w:cs="Arial"/>
                <w:bCs/>
              </w:rPr>
              <w:t>-</w:t>
            </w:r>
            <w:r w:rsidR="00D76B61">
              <w:rPr>
                <w:rFonts w:cs="Arial"/>
                <w:bCs/>
              </w:rPr>
              <w:t>other parties all agree this is not suitable</w:t>
            </w:r>
            <w:r w:rsidR="006C0D47">
              <w:rPr>
                <w:rFonts w:cs="Arial"/>
                <w:bCs/>
              </w:rPr>
              <w:t xml:space="preserve"> presently</w:t>
            </w:r>
            <w:r w:rsidR="00D76B61">
              <w:rPr>
                <w:rFonts w:cs="Arial"/>
                <w:bCs/>
              </w:rPr>
              <w:t>.</w:t>
            </w:r>
          </w:p>
        </w:tc>
      </w:tr>
      <w:tr w:rsidR="00FE3F62" w14:paraId="4E71BEF2" w14:textId="77777777" w:rsidTr="00B60CB0">
        <w:trPr>
          <w:trHeight w:val="40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F1" w14:textId="77777777" w:rsidR="00FE3F62" w:rsidRDefault="00FE3F62">
            <w:pPr>
              <w:rPr>
                <w:rFonts w:cs="Arial"/>
                <w:b/>
                <w:bCs/>
              </w:rPr>
            </w:pPr>
            <w:r>
              <w:rPr>
                <w:rFonts w:cs="Arial"/>
                <w:b/>
                <w:bCs/>
              </w:rPr>
              <w:t xml:space="preserve">Description of Option 3:     </w:t>
            </w:r>
          </w:p>
        </w:tc>
      </w:tr>
      <w:tr w:rsidR="00FE3F62" w14:paraId="4E71BEF4"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E71BEF3" w14:textId="6783E117" w:rsidR="00FE3F62" w:rsidRPr="00C54915" w:rsidRDefault="00C54915" w:rsidP="00FE3F62">
            <w:pPr>
              <w:rPr>
                <w:rFonts w:cs="Arial"/>
              </w:rPr>
            </w:pPr>
            <w:r w:rsidRPr="00C54915">
              <w:rPr>
                <w:rFonts w:cs="Arial"/>
              </w:rPr>
              <w:t>To move in with his daughter</w:t>
            </w:r>
          </w:p>
        </w:tc>
      </w:tr>
      <w:tr w:rsidR="00FE3F62" w14:paraId="4E71BEF7" w14:textId="77777777" w:rsidTr="00B60CB0">
        <w:trPr>
          <w:trHeight w:val="286"/>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F5"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F6" w14:textId="77777777" w:rsidR="00FE3F62" w:rsidRDefault="00FE3F62">
            <w:pPr>
              <w:rPr>
                <w:rFonts w:cs="Arial"/>
                <w:b/>
                <w:bCs/>
              </w:rPr>
            </w:pPr>
            <w:r>
              <w:rPr>
                <w:rFonts w:cs="Arial"/>
                <w:b/>
                <w:bCs/>
              </w:rPr>
              <w:t>Disadvantages / Risks</w:t>
            </w:r>
          </w:p>
        </w:tc>
      </w:tr>
      <w:tr w:rsidR="00FE3F62" w14:paraId="4E71BEFB" w14:textId="77777777" w:rsidTr="00B60CB0">
        <w:trPr>
          <w:trHeight w:val="467"/>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45B555A7" w14:textId="77777777" w:rsidR="00FE3F62" w:rsidRDefault="00C54915" w:rsidP="00C54915">
            <w:pPr>
              <w:pStyle w:val="ListParagraph"/>
              <w:numPr>
                <w:ilvl w:val="0"/>
                <w:numId w:val="13"/>
              </w:numPr>
              <w:rPr>
                <w:rFonts w:cs="Arial"/>
                <w:bCs/>
              </w:rPr>
            </w:pPr>
            <w:r>
              <w:rPr>
                <w:rFonts w:cs="Arial"/>
                <w:bCs/>
              </w:rPr>
              <w:t xml:space="preserve">This will </w:t>
            </w:r>
            <w:r w:rsidR="00D76B61">
              <w:rPr>
                <w:rFonts w:cs="Arial"/>
                <w:bCs/>
              </w:rPr>
              <w:t xml:space="preserve">enable Ahmed to be with his family. </w:t>
            </w:r>
          </w:p>
          <w:p w14:paraId="02BA1642" w14:textId="77777777" w:rsidR="00D76B61" w:rsidRDefault="00D76B61" w:rsidP="00C54915">
            <w:pPr>
              <w:pStyle w:val="ListParagraph"/>
              <w:numPr>
                <w:ilvl w:val="0"/>
                <w:numId w:val="13"/>
              </w:numPr>
              <w:rPr>
                <w:rFonts w:cs="Arial"/>
                <w:bCs/>
              </w:rPr>
            </w:pPr>
            <w:r>
              <w:rPr>
                <w:rFonts w:cs="Arial"/>
                <w:bCs/>
              </w:rPr>
              <w:t>His faith based needs can be met</w:t>
            </w:r>
          </w:p>
          <w:p w14:paraId="38D0B57D" w14:textId="77777777" w:rsidR="00D76B61" w:rsidRDefault="00D76B61" w:rsidP="00C54915">
            <w:pPr>
              <w:pStyle w:val="ListParagraph"/>
              <w:numPr>
                <w:ilvl w:val="0"/>
                <w:numId w:val="13"/>
              </w:numPr>
              <w:rPr>
                <w:rFonts w:cs="Arial"/>
                <w:bCs/>
              </w:rPr>
            </w:pPr>
            <w:r>
              <w:rPr>
                <w:rFonts w:cs="Arial"/>
                <w:bCs/>
              </w:rPr>
              <w:t>There will be 24 hours of support av</w:t>
            </w:r>
            <w:r w:rsidR="00AA7A58">
              <w:rPr>
                <w:rFonts w:cs="Arial"/>
                <w:bCs/>
              </w:rPr>
              <w:t xml:space="preserve">ailable. </w:t>
            </w:r>
          </w:p>
          <w:p w14:paraId="4E71BEF8" w14:textId="0ED3DFE8" w:rsidR="00AA7A58" w:rsidRPr="00C54915" w:rsidRDefault="00AA7A58" w:rsidP="00C54915">
            <w:pPr>
              <w:pStyle w:val="ListParagraph"/>
              <w:numPr>
                <w:ilvl w:val="0"/>
                <w:numId w:val="13"/>
              </w:numPr>
              <w:rPr>
                <w:rFonts w:cs="Arial"/>
                <w:bCs/>
              </w:rPr>
            </w:pPr>
            <w:r>
              <w:rPr>
                <w:rFonts w:cs="Arial"/>
                <w:bCs/>
              </w:rPr>
              <w:t>This is within Bradford and near to where his home is</w:t>
            </w:r>
            <w:r w:rsidR="006C0D47">
              <w:rPr>
                <w:rFonts w:cs="Arial"/>
                <w:bCs/>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4E71BEF9" w14:textId="7273949A" w:rsidR="00FE3F62" w:rsidRDefault="00AA7A58">
            <w:pPr>
              <w:rPr>
                <w:rFonts w:cs="Arial"/>
                <w:bCs/>
              </w:rPr>
            </w:pPr>
            <w:r>
              <w:rPr>
                <w:rFonts w:cs="Arial"/>
                <w:bCs/>
              </w:rPr>
              <w:t>-</w:t>
            </w:r>
            <w:r w:rsidR="006C0D47">
              <w:rPr>
                <w:rFonts w:cs="Arial"/>
                <w:bCs/>
              </w:rPr>
              <w:t xml:space="preserve"> H</w:t>
            </w:r>
            <w:r>
              <w:rPr>
                <w:rFonts w:cs="Arial"/>
                <w:bCs/>
              </w:rPr>
              <w:t>is room is not ready and specialist equipment is needed which there is not space for</w:t>
            </w:r>
          </w:p>
          <w:p w14:paraId="34698466" w14:textId="1DFC6859" w:rsidR="00AA7A58" w:rsidRDefault="00AA7A58">
            <w:pPr>
              <w:rPr>
                <w:rFonts w:cs="Arial"/>
                <w:bCs/>
              </w:rPr>
            </w:pPr>
            <w:r>
              <w:rPr>
                <w:rFonts w:cs="Arial"/>
                <w:bCs/>
              </w:rPr>
              <w:t>-Access ramps would likely be needed.</w:t>
            </w:r>
          </w:p>
          <w:p w14:paraId="50FA752F" w14:textId="134DA8CA" w:rsidR="00AA7A58" w:rsidRDefault="00AA7A58">
            <w:pPr>
              <w:rPr>
                <w:rFonts w:cs="Arial"/>
                <w:bCs/>
              </w:rPr>
            </w:pPr>
            <w:r>
              <w:rPr>
                <w:rFonts w:cs="Arial"/>
                <w:bCs/>
              </w:rPr>
              <w:t>-It is not Ahmed’s own home.</w:t>
            </w:r>
          </w:p>
          <w:p w14:paraId="337A7CFA" w14:textId="0CB71593" w:rsidR="00AA7A58" w:rsidRDefault="00AA7A58">
            <w:pPr>
              <w:rPr>
                <w:rFonts w:cs="Arial"/>
                <w:bCs/>
              </w:rPr>
            </w:pPr>
            <w:r>
              <w:rPr>
                <w:rFonts w:cs="Arial"/>
                <w:bCs/>
              </w:rPr>
              <w:t xml:space="preserve">-He would likely be deprived of his liberty there. </w:t>
            </w:r>
          </w:p>
          <w:p w14:paraId="4E71BEFA" w14:textId="77777777" w:rsidR="00FE3F62" w:rsidRDefault="00FE3F62">
            <w:pPr>
              <w:rPr>
                <w:rFonts w:cs="Arial"/>
                <w:bCs/>
              </w:rPr>
            </w:pPr>
          </w:p>
        </w:tc>
      </w:tr>
      <w:tr w:rsidR="00FE3F62" w14:paraId="4E71BEFE"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tcPr>
          <w:p w14:paraId="4E71BEFC" w14:textId="77777777" w:rsidR="00FE3F62" w:rsidRDefault="00FE3F62">
            <w:pPr>
              <w:rPr>
                <w:rFonts w:cs="Arial"/>
                <w:bCs/>
              </w:rPr>
            </w:pPr>
            <w:r>
              <w:rPr>
                <w:rFonts w:cs="Arial"/>
                <w:bCs/>
              </w:rPr>
              <w:t>Details of Chosen Option</w:t>
            </w:r>
          </w:p>
          <w:p w14:paraId="4E71BEFD" w14:textId="77777777" w:rsidR="00FE3F62" w:rsidRDefault="00FE3F62">
            <w:pPr>
              <w:rPr>
                <w:rFonts w:cs="Arial"/>
                <w:bCs/>
              </w:rPr>
            </w:pPr>
          </w:p>
        </w:tc>
      </w:tr>
      <w:tr w:rsidR="00FE3F62" w14:paraId="4E71BF00"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E71BEFF" w14:textId="7E7ECEB4" w:rsidR="00FE3F62" w:rsidRDefault="00685AB8">
            <w:pPr>
              <w:rPr>
                <w:rFonts w:cs="Arial"/>
                <w:bCs/>
              </w:rPr>
            </w:pPr>
            <w:r w:rsidRPr="00685AB8">
              <w:rPr>
                <w:rFonts w:cs="Arial"/>
                <w:bCs/>
              </w:rPr>
              <w:t xml:space="preserve">Option 1 has been chosen. </w:t>
            </w:r>
            <w:r w:rsidR="00875DD9" w:rsidRPr="00685AB8">
              <w:rPr>
                <w:rFonts w:cs="Arial"/>
                <w:bCs/>
              </w:rPr>
              <w:t xml:space="preserve"> </w:t>
            </w:r>
          </w:p>
        </w:tc>
      </w:tr>
    </w:tbl>
    <w:p w14:paraId="4E71BF03" w14:textId="77777777" w:rsidR="00FE3F62" w:rsidRDefault="00FE3F62" w:rsidP="00FE3F62">
      <w:pPr>
        <w:rPr>
          <w:rFonts w:ascii="Calibri" w:hAnsi="Calibri"/>
        </w:rPr>
      </w:pPr>
    </w:p>
    <w:p w14:paraId="4E71BF04" w14:textId="238FBCD7" w:rsidR="00A6413B" w:rsidRDefault="00FE3F62">
      <w:pPr>
        <w:rPr>
          <w:rFonts w:cs="Arial"/>
        </w:rPr>
      </w:pPr>
      <w:r>
        <w:rPr>
          <w:rFonts w:cs="Arial"/>
          <w:b/>
        </w:rPr>
        <w:t>Date Assessment Completed:</w:t>
      </w:r>
      <w:r>
        <w:rPr>
          <w:rFonts w:cs="Arial"/>
        </w:rPr>
        <w:t xml:space="preserve">  </w:t>
      </w:r>
      <w:r w:rsidR="0056272C">
        <w:rPr>
          <w:rFonts w:cs="Arial"/>
        </w:rPr>
        <w:t>3/4/2025</w:t>
      </w:r>
    </w:p>
    <w:p w14:paraId="7F7F7EAC" w14:textId="77777777" w:rsidR="004F5D35" w:rsidRDefault="004F5D35">
      <w:pPr>
        <w:rPr>
          <w:rFonts w:cs="Arial"/>
        </w:rPr>
      </w:pPr>
    </w:p>
    <w:p w14:paraId="76FA8B18" w14:textId="15FBE60A" w:rsidR="004F5D35" w:rsidRPr="004F5D35" w:rsidRDefault="004F5D35" w:rsidP="004F5D35">
      <w:pPr>
        <w:jc w:val="center"/>
        <w:rPr>
          <w:rFonts w:cs="Arial"/>
          <w:b/>
          <w:bCs/>
          <w:color w:val="00B050"/>
          <w:u w:val="single"/>
        </w:rPr>
      </w:pPr>
    </w:p>
    <w:sectPr w:rsidR="004F5D35" w:rsidRPr="004F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7CD"/>
    <w:multiLevelType w:val="hybridMultilevel"/>
    <w:tmpl w:val="D88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1829"/>
    <w:multiLevelType w:val="hybridMultilevel"/>
    <w:tmpl w:val="35FE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0F"/>
    <w:multiLevelType w:val="hybridMultilevel"/>
    <w:tmpl w:val="2A4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01F2C"/>
    <w:multiLevelType w:val="hybridMultilevel"/>
    <w:tmpl w:val="5898525E"/>
    <w:lvl w:ilvl="0" w:tplc="429235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E6AF0"/>
    <w:multiLevelType w:val="hybridMultilevel"/>
    <w:tmpl w:val="8AD24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51CCA"/>
    <w:multiLevelType w:val="hybridMultilevel"/>
    <w:tmpl w:val="3528987A"/>
    <w:lvl w:ilvl="0" w:tplc="E65CF4BA">
      <w:start w:val="1"/>
      <w:numFmt w:val="bullet"/>
      <w:lvlText w:val="•"/>
      <w:lvlJc w:val="left"/>
      <w:pPr>
        <w:tabs>
          <w:tab w:val="num" w:pos="720"/>
        </w:tabs>
        <w:ind w:left="720" w:hanging="360"/>
      </w:pPr>
      <w:rPr>
        <w:rFonts w:ascii="Arial" w:hAnsi="Arial" w:hint="default"/>
      </w:rPr>
    </w:lvl>
    <w:lvl w:ilvl="1" w:tplc="033E9C3A" w:tentative="1">
      <w:start w:val="1"/>
      <w:numFmt w:val="bullet"/>
      <w:lvlText w:val="•"/>
      <w:lvlJc w:val="left"/>
      <w:pPr>
        <w:tabs>
          <w:tab w:val="num" w:pos="1440"/>
        </w:tabs>
        <w:ind w:left="1440" w:hanging="360"/>
      </w:pPr>
      <w:rPr>
        <w:rFonts w:ascii="Arial" w:hAnsi="Arial" w:hint="default"/>
      </w:rPr>
    </w:lvl>
    <w:lvl w:ilvl="2" w:tplc="D170403E" w:tentative="1">
      <w:start w:val="1"/>
      <w:numFmt w:val="bullet"/>
      <w:lvlText w:val="•"/>
      <w:lvlJc w:val="left"/>
      <w:pPr>
        <w:tabs>
          <w:tab w:val="num" w:pos="2160"/>
        </w:tabs>
        <w:ind w:left="2160" w:hanging="360"/>
      </w:pPr>
      <w:rPr>
        <w:rFonts w:ascii="Arial" w:hAnsi="Arial" w:hint="default"/>
      </w:rPr>
    </w:lvl>
    <w:lvl w:ilvl="3" w:tplc="F6549F40" w:tentative="1">
      <w:start w:val="1"/>
      <w:numFmt w:val="bullet"/>
      <w:lvlText w:val="•"/>
      <w:lvlJc w:val="left"/>
      <w:pPr>
        <w:tabs>
          <w:tab w:val="num" w:pos="2880"/>
        </w:tabs>
        <w:ind w:left="2880" w:hanging="360"/>
      </w:pPr>
      <w:rPr>
        <w:rFonts w:ascii="Arial" w:hAnsi="Arial" w:hint="default"/>
      </w:rPr>
    </w:lvl>
    <w:lvl w:ilvl="4" w:tplc="C9AE8CC4" w:tentative="1">
      <w:start w:val="1"/>
      <w:numFmt w:val="bullet"/>
      <w:lvlText w:val="•"/>
      <w:lvlJc w:val="left"/>
      <w:pPr>
        <w:tabs>
          <w:tab w:val="num" w:pos="3600"/>
        </w:tabs>
        <w:ind w:left="3600" w:hanging="360"/>
      </w:pPr>
      <w:rPr>
        <w:rFonts w:ascii="Arial" w:hAnsi="Arial" w:hint="default"/>
      </w:rPr>
    </w:lvl>
    <w:lvl w:ilvl="5" w:tplc="B2D64A9C" w:tentative="1">
      <w:start w:val="1"/>
      <w:numFmt w:val="bullet"/>
      <w:lvlText w:val="•"/>
      <w:lvlJc w:val="left"/>
      <w:pPr>
        <w:tabs>
          <w:tab w:val="num" w:pos="4320"/>
        </w:tabs>
        <w:ind w:left="4320" w:hanging="360"/>
      </w:pPr>
      <w:rPr>
        <w:rFonts w:ascii="Arial" w:hAnsi="Arial" w:hint="default"/>
      </w:rPr>
    </w:lvl>
    <w:lvl w:ilvl="6" w:tplc="AFCCA740" w:tentative="1">
      <w:start w:val="1"/>
      <w:numFmt w:val="bullet"/>
      <w:lvlText w:val="•"/>
      <w:lvlJc w:val="left"/>
      <w:pPr>
        <w:tabs>
          <w:tab w:val="num" w:pos="5040"/>
        </w:tabs>
        <w:ind w:left="5040" w:hanging="360"/>
      </w:pPr>
      <w:rPr>
        <w:rFonts w:ascii="Arial" w:hAnsi="Arial" w:hint="default"/>
      </w:rPr>
    </w:lvl>
    <w:lvl w:ilvl="7" w:tplc="D5BAEBA6" w:tentative="1">
      <w:start w:val="1"/>
      <w:numFmt w:val="bullet"/>
      <w:lvlText w:val="•"/>
      <w:lvlJc w:val="left"/>
      <w:pPr>
        <w:tabs>
          <w:tab w:val="num" w:pos="5760"/>
        </w:tabs>
        <w:ind w:left="5760" w:hanging="360"/>
      </w:pPr>
      <w:rPr>
        <w:rFonts w:ascii="Arial" w:hAnsi="Arial" w:hint="default"/>
      </w:rPr>
    </w:lvl>
    <w:lvl w:ilvl="8" w:tplc="CC80D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011EA"/>
    <w:multiLevelType w:val="multilevel"/>
    <w:tmpl w:val="E62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41719D"/>
    <w:multiLevelType w:val="hybridMultilevel"/>
    <w:tmpl w:val="2C8C7130"/>
    <w:lvl w:ilvl="0" w:tplc="87CE53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6294A"/>
    <w:multiLevelType w:val="hybridMultilevel"/>
    <w:tmpl w:val="6D6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B640A"/>
    <w:multiLevelType w:val="hybridMultilevel"/>
    <w:tmpl w:val="3DB6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517FD"/>
    <w:multiLevelType w:val="hybridMultilevel"/>
    <w:tmpl w:val="DC402082"/>
    <w:lvl w:ilvl="0" w:tplc="9140B486">
      <w:start w:val="1"/>
      <w:numFmt w:val="bullet"/>
      <w:lvlText w:val="•"/>
      <w:lvlJc w:val="left"/>
      <w:pPr>
        <w:tabs>
          <w:tab w:val="num" w:pos="720"/>
        </w:tabs>
        <w:ind w:left="720" w:hanging="360"/>
      </w:pPr>
      <w:rPr>
        <w:rFonts w:ascii="Arial" w:hAnsi="Arial" w:hint="default"/>
      </w:rPr>
    </w:lvl>
    <w:lvl w:ilvl="1" w:tplc="E548B78E" w:tentative="1">
      <w:start w:val="1"/>
      <w:numFmt w:val="bullet"/>
      <w:lvlText w:val="•"/>
      <w:lvlJc w:val="left"/>
      <w:pPr>
        <w:tabs>
          <w:tab w:val="num" w:pos="1440"/>
        </w:tabs>
        <w:ind w:left="1440" w:hanging="360"/>
      </w:pPr>
      <w:rPr>
        <w:rFonts w:ascii="Arial" w:hAnsi="Arial" w:hint="default"/>
      </w:rPr>
    </w:lvl>
    <w:lvl w:ilvl="2" w:tplc="5C4C2372" w:tentative="1">
      <w:start w:val="1"/>
      <w:numFmt w:val="bullet"/>
      <w:lvlText w:val="•"/>
      <w:lvlJc w:val="left"/>
      <w:pPr>
        <w:tabs>
          <w:tab w:val="num" w:pos="2160"/>
        </w:tabs>
        <w:ind w:left="2160" w:hanging="360"/>
      </w:pPr>
      <w:rPr>
        <w:rFonts w:ascii="Arial" w:hAnsi="Arial" w:hint="default"/>
      </w:rPr>
    </w:lvl>
    <w:lvl w:ilvl="3" w:tplc="29282B50" w:tentative="1">
      <w:start w:val="1"/>
      <w:numFmt w:val="bullet"/>
      <w:lvlText w:val="•"/>
      <w:lvlJc w:val="left"/>
      <w:pPr>
        <w:tabs>
          <w:tab w:val="num" w:pos="2880"/>
        </w:tabs>
        <w:ind w:left="2880" w:hanging="360"/>
      </w:pPr>
      <w:rPr>
        <w:rFonts w:ascii="Arial" w:hAnsi="Arial" w:hint="default"/>
      </w:rPr>
    </w:lvl>
    <w:lvl w:ilvl="4" w:tplc="E0E8DF00" w:tentative="1">
      <w:start w:val="1"/>
      <w:numFmt w:val="bullet"/>
      <w:lvlText w:val="•"/>
      <w:lvlJc w:val="left"/>
      <w:pPr>
        <w:tabs>
          <w:tab w:val="num" w:pos="3600"/>
        </w:tabs>
        <w:ind w:left="3600" w:hanging="360"/>
      </w:pPr>
      <w:rPr>
        <w:rFonts w:ascii="Arial" w:hAnsi="Arial" w:hint="default"/>
      </w:rPr>
    </w:lvl>
    <w:lvl w:ilvl="5" w:tplc="93581504" w:tentative="1">
      <w:start w:val="1"/>
      <w:numFmt w:val="bullet"/>
      <w:lvlText w:val="•"/>
      <w:lvlJc w:val="left"/>
      <w:pPr>
        <w:tabs>
          <w:tab w:val="num" w:pos="4320"/>
        </w:tabs>
        <w:ind w:left="4320" w:hanging="360"/>
      </w:pPr>
      <w:rPr>
        <w:rFonts w:ascii="Arial" w:hAnsi="Arial" w:hint="default"/>
      </w:rPr>
    </w:lvl>
    <w:lvl w:ilvl="6" w:tplc="BF0264F4" w:tentative="1">
      <w:start w:val="1"/>
      <w:numFmt w:val="bullet"/>
      <w:lvlText w:val="•"/>
      <w:lvlJc w:val="left"/>
      <w:pPr>
        <w:tabs>
          <w:tab w:val="num" w:pos="5040"/>
        </w:tabs>
        <w:ind w:left="5040" w:hanging="360"/>
      </w:pPr>
      <w:rPr>
        <w:rFonts w:ascii="Arial" w:hAnsi="Arial" w:hint="default"/>
      </w:rPr>
    </w:lvl>
    <w:lvl w:ilvl="7" w:tplc="3BF80666" w:tentative="1">
      <w:start w:val="1"/>
      <w:numFmt w:val="bullet"/>
      <w:lvlText w:val="•"/>
      <w:lvlJc w:val="left"/>
      <w:pPr>
        <w:tabs>
          <w:tab w:val="num" w:pos="5760"/>
        </w:tabs>
        <w:ind w:left="5760" w:hanging="360"/>
      </w:pPr>
      <w:rPr>
        <w:rFonts w:ascii="Arial" w:hAnsi="Arial" w:hint="default"/>
      </w:rPr>
    </w:lvl>
    <w:lvl w:ilvl="8" w:tplc="DA4082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47578F"/>
    <w:multiLevelType w:val="hybridMultilevel"/>
    <w:tmpl w:val="9968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67DD4"/>
    <w:multiLevelType w:val="hybridMultilevel"/>
    <w:tmpl w:val="237E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F7396"/>
    <w:multiLevelType w:val="multilevel"/>
    <w:tmpl w:val="D5665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430515">
    <w:abstractNumId w:val="13"/>
  </w:num>
  <w:num w:numId="2" w16cid:durableId="1837265475">
    <w:abstractNumId w:val="6"/>
  </w:num>
  <w:num w:numId="3" w16cid:durableId="2056847749">
    <w:abstractNumId w:val="1"/>
  </w:num>
  <w:num w:numId="4" w16cid:durableId="575283507">
    <w:abstractNumId w:val="10"/>
  </w:num>
  <w:num w:numId="5" w16cid:durableId="905602520">
    <w:abstractNumId w:val="11"/>
  </w:num>
  <w:num w:numId="6" w16cid:durableId="455607303">
    <w:abstractNumId w:val="5"/>
  </w:num>
  <w:num w:numId="7" w16cid:durableId="511338644">
    <w:abstractNumId w:val="4"/>
  </w:num>
  <w:num w:numId="8" w16cid:durableId="1308703243">
    <w:abstractNumId w:val="12"/>
  </w:num>
  <w:num w:numId="9" w16cid:durableId="1050958614">
    <w:abstractNumId w:val="2"/>
  </w:num>
  <w:num w:numId="10" w16cid:durableId="1861697859">
    <w:abstractNumId w:val="9"/>
  </w:num>
  <w:num w:numId="11" w16cid:durableId="1342586527">
    <w:abstractNumId w:val="0"/>
  </w:num>
  <w:num w:numId="12" w16cid:durableId="1646356512">
    <w:abstractNumId w:val="8"/>
  </w:num>
  <w:num w:numId="13" w16cid:durableId="1939677938">
    <w:abstractNumId w:val="7"/>
  </w:num>
  <w:num w:numId="14" w16cid:durableId="152656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62"/>
    <w:rsid w:val="0000037F"/>
    <w:rsid w:val="00023572"/>
    <w:rsid w:val="000237EA"/>
    <w:rsid w:val="00023B2E"/>
    <w:rsid w:val="00023E9E"/>
    <w:rsid w:val="00027B5B"/>
    <w:rsid w:val="00045D6A"/>
    <w:rsid w:val="00046928"/>
    <w:rsid w:val="000533DE"/>
    <w:rsid w:val="00053667"/>
    <w:rsid w:val="000631FA"/>
    <w:rsid w:val="00063258"/>
    <w:rsid w:val="00072E30"/>
    <w:rsid w:val="0007656F"/>
    <w:rsid w:val="0009402F"/>
    <w:rsid w:val="000A5510"/>
    <w:rsid w:val="000A6C18"/>
    <w:rsid w:val="000E5532"/>
    <w:rsid w:val="000E6CF2"/>
    <w:rsid w:val="000F6778"/>
    <w:rsid w:val="00120338"/>
    <w:rsid w:val="00122E74"/>
    <w:rsid w:val="00126BF0"/>
    <w:rsid w:val="001456F9"/>
    <w:rsid w:val="001568C6"/>
    <w:rsid w:val="00163DB1"/>
    <w:rsid w:val="00181754"/>
    <w:rsid w:val="00194D34"/>
    <w:rsid w:val="001A2834"/>
    <w:rsid w:val="001A51D1"/>
    <w:rsid w:val="001A7FD1"/>
    <w:rsid w:val="001B2D91"/>
    <w:rsid w:val="001B63C9"/>
    <w:rsid w:val="001D0F2B"/>
    <w:rsid w:val="001D762F"/>
    <w:rsid w:val="001E0952"/>
    <w:rsid w:val="001E72D0"/>
    <w:rsid w:val="001F3054"/>
    <w:rsid w:val="001F4F0F"/>
    <w:rsid w:val="00200F64"/>
    <w:rsid w:val="00201492"/>
    <w:rsid w:val="002037A8"/>
    <w:rsid w:val="002131B4"/>
    <w:rsid w:val="00220882"/>
    <w:rsid w:val="00226B1A"/>
    <w:rsid w:val="00233149"/>
    <w:rsid w:val="00245B6E"/>
    <w:rsid w:val="00270E5E"/>
    <w:rsid w:val="00292401"/>
    <w:rsid w:val="00294F31"/>
    <w:rsid w:val="00296C50"/>
    <w:rsid w:val="002A4E13"/>
    <w:rsid w:val="002B0FE3"/>
    <w:rsid w:val="002B2A8B"/>
    <w:rsid w:val="002C74D6"/>
    <w:rsid w:val="002E0045"/>
    <w:rsid w:val="002E367E"/>
    <w:rsid w:val="002F06E2"/>
    <w:rsid w:val="00301078"/>
    <w:rsid w:val="00305C61"/>
    <w:rsid w:val="00306D55"/>
    <w:rsid w:val="00311955"/>
    <w:rsid w:val="00316E11"/>
    <w:rsid w:val="00320E3E"/>
    <w:rsid w:val="00323C18"/>
    <w:rsid w:val="00325E3B"/>
    <w:rsid w:val="0033015C"/>
    <w:rsid w:val="00344D29"/>
    <w:rsid w:val="00347ED7"/>
    <w:rsid w:val="00351ED0"/>
    <w:rsid w:val="00353BB7"/>
    <w:rsid w:val="00355BEA"/>
    <w:rsid w:val="00357FB2"/>
    <w:rsid w:val="003717C4"/>
    <w:rsid w:val="00374B6E"/>
    <w:rsid w:val="00375C1B"/>
    <w:rsid w:val="00396EB2"/>
    <w:rsid w:val="003B07AF"/>
    <w:rsid w:val="003B384B"/>
    <w:rsid w:val="003C0BF7"/>
    <w:rsid w:val="003D1706"/>
    <w:rsid w:val="003D1FC5"/>
    <w:rsid w:val="003E2050"/>
    <w:rsid w:val="004076A8"/>
    <w:rsid w:val="00412B9E"/>
    <w:rsid w:val="00424AA6"/>
    <w:rsid w:val="0043681D"/>
    <w:rsid w:val="004415EE"/>
    <w:rsid w:val="00441EFC"/>
    <w:rsid w:val="004429E9"/>
    <w:rsid w:val="00446793"/>
    <w:rsid w:val="00461134"/>
    <w:rsid w:val="0047353E"/>
    <w:rsid w:val="0047502C"/>
    <w:rsid w:val="004966C2"/>
    <w:rsid w:val="004A052A"/>
    <w:rsid w:val="004A6178"/>
    <w:rsid w:val="004B0951"/>
    <w:rsid w:val="004C5ACB"/>
    <w:rsid w:val="004C5B02"/>
    <w:rsid w:val="004C64BC"/>
    <w:rsid w:val="004D61D7"/>
    <w:rsid w:val="004E5F0B"/>
    <w:rsid w:val="004E70B3"/>
    <w:rsid w:val="004F471A"/>
    <w:rsid w:val="004F5D35"/>
    <w:rsid w:val="004F7525"/>
    <w:rsid w:val="00516200"/>
    <w:rsid w:val="00517D6B"/>
    <w:rsid w:val="00526F65"/>
    <w:rsid w:val="00527F73"/>
    <w:rsid w:val="00530D8A"/>
    <w:rsid w:val="005355D9"/>
    <w:rsid w:val="00544BC4"/>
    <w:rsid w:val="00544D3E"/>
    <w:rsid w:val="00544F25"/>
    <w:rsid w:val="00553BBA"/>
    <w:rsid w:val="0056272C"/>
    <w:rsid w:val="00572364"/>
    <w:rsid w:val="005A6225"/>
    <w:rsid w:val="005B1332"/>
    <w:rsid w:val="005F111E"/>
    <w:rsid w:val="005F2079"/>
    <w:rsid w:val="005F2BA7"/>
    <w:rsid w:val="00622595"/>
    <w:rsid w:val="0063349F"/>
    <w:rsid w:val="006417C5"/>
    <w:rsid w:val="00643CD4"/>
    <w:rsid w:val="00650ECB"/>
    <w:rsid w:val="006613D6"/>
    <w:rsid w:val="00667423"/>
    <w:rsid w:val="00677C54"/>
    <w:rsid w:val="00685AB8"/>
    <w:rsid w:val="006A326D"/>
    <w:rsid w:val="006C0D47"/>
    <w:rsid w:val="006D2858"/>
    <w:rsid w:val="006D2E24"/>
    <w:rsid w:val="006D4247"/>
    <w:rsid w:val="006E03FD"/>
    <w:rsid w:val="006F10C3"/>
    <w:rsid w:val="006F6056"/>
    <w:rsid w:val="006F7CC5"/>
    <w:rsid w:val="00702ACA"/>
    <w:rsid w:val="00704179"/>
    <w:rsid w:val="00707064"/>
    <w:rsid w:val="0071224B"/>
    <w:rsid w:val="00712BE9"/>
    <w:rsid w:val="00715574"/>
    <w:rsid w:val="007224C6"/>
    <w:rsid w:val="00722E61"/>
    <w:rsid w:val="00730242"/>
    <w:rsid w:val="007400F5"/>
    <w:rsid w:val="007455FB"/>
    <w:rsid w:val="00747BC8"/>
    <w:rsid w:val="00762457"/>
    <w:rsid w:val="00762732"/>
    <w:rsid w:val="00765BF8"/>
    <w:rsid w:val="007671AE"/>
    <w:rsid w:val="00777BFB"/>
    <w:rsid w:val="00794086"/>
    <w:rsid w:val="007969F3"/>
    <w:rsid w:val="007A6956"/>
    <w:rsid w:val="007B43EE"/>
    <w:rsid w:val="007C037C"/>
    <w:rsid w:val="007D1645"/>
    <w:rsid w:val="007D316B"/>
    <w:rsid w:val="007F1182"/>
    <w:rsid w:val="007F179C"/>
    <w:rsid w:val="008138FA"/>
    <w:rsid w:val="00825D6A"/>
    <w:rsid w:val="00842ED9"/>
    <w:rsid w:val="00844744"/>
    <w:rsid w:val="00850ABB"/>
    <w:rsid w:val="00851804"/>
    <w:rsid w:val="00875DD9"/>
    <w:rsid w:val="00880945"/>
    <w:rsid w:val="00896C7D"/>
    <w:rsid w:val="008B3AB8"/>
    <w:rsid w:val="008C18AE"/>
    <w:rsid w:val="008C5784"/>
    <w:rsid w:val="008F1986"/>
    <w:rsid w:val="008F490E"/>
    <w:rsid w:val="00901CE3"/>
    <w:rsid w:val="00905327"/>
    <w:rsid w:val="00910149"/>
    <w:rsid w:val="00915BFF"/>
    <w:rsid w:val="00926349"/>
    <w:rsid w:val="009307A9"/>
    <w:rsid w:val="0093508D"/>
    <w:rsid w:val="00941596"/>
    <w:rsid w:val="00941D2A"/>
    <w:rsid w:val="00945C79"/>
    <w:rsid w:val="00952E8D"/>
    <w:rsid w:val="00954380"/>
    <w:rsid w:val="00955031"/>
    <w:rsid w:val="00965FF6"/>
    <w:rsid w:val="009721F3"/>
    <w:rsid w:val="00972731"/>
    <w:rsid w:val="00983E2D"/>
    <w:rsid w:val="00997D99"/>
    <w:rsid w:val="00997FD3"/>
    <w:rsid w:val="009A103C"/>
    <w:rsid w:val="009A3BD6"/>
    <w:rsid w:val="009A7611"/>
    <w:rsid w:val="009B32C1"/>
    <w:rsid w:val="009C3065"/>
    <w:rsid w:val="009D4C8F"/>
    <w:rsid w:val="009E0E13"/>
    <w:rsid w:val="009E5623"/>
    <w:rsid w:val="009F024B"/>
    <w:rsid w:val="009F0F1F"/>
    <w:rsid w:val="009F1913"/>
    <w:rsid w:val="00A023EF"/>
    <w:rsid w:val="00A05E76"/>
    <w:rsid w:val="00A0629C"/>
    <w:rsid w:val="00A07A75"/>
    <w:rsid w:val="00A14BEC"/>
    <w:rsid w:val="00A301A0"/>
    <w:rsid w:val="00A302DA"/>
    <w:rsid w:val="00A319F8"/>
    <w:rsid w:val="00A43A98"/>
    <w:rsid w:val="00A56F94"/>
    <w:rsid w:val="00A60D1F"/>
    <w:rsid w:val="00A6413B"/>
    <w:rsid w:val="00A7368B"/>
    <w:rsid w:val="00A73810"/>
    <w:rsid w:val="00A90FD0"/>
    <w:rsid w:val="00AA7A58"/>
    <w:rsid w:val="00AC0668"/>
    <w:rsid w:val="00AC40AD"/>
    <w:rsid w:val="00AD16A2"/>
    <w:rsid w:val="00AE34AA"/>
    <w:rsid w:val="00AE5139"/>
    <w:rsid w:val="00AF2871"/>
    <w:rsid w:val="00AF3F0A"/>
    <w:rsid w:val="00B02297"/>
    <w:rsid w:val="00B0647D"/>
    <w:rsid w:val="00B122D0"/>
    <w:rsid w:val="00B26290"/>
    <w:rsid w:val="00B35837"/>
    <w:rsid w:val="00B3784D"/>
    <w:rsid w:val="00B45B67"/>
    <w:rsid w:val="00B4709D"/>
    <w:rsid w:val="00B60CB0"/>
    <w:rsid w:val="00B6360D"/>
    <w:rsid w:val="00B63A04"/>
    <w:rsid w:val="00B650EF"/>
    <w:rsid w:val="00B73EE2"/>
    <w:rsid w:val="00B74E63"/>
    <w:rsid w:val="00B7519C"/>
    <w:rsid w:val="00B91CBC"/>
    <w:rsid w:val="00BB093E"/>
    <w:rsid w:val="00BB1CB7"/>
    <w:rsid w:val="00BB3C22"/>
    <w:rsid w:val="00BC1E03"/>
    <w:rsid w:val="00BC30B6"/>
    <w:rsid w:val="00BC420A"/>
    <w:rsid w:val="00BC7F3B"/>
    <w:rsid w:val="00BE0BA7"/>
    <w:rsid w:val="00BE57C6"/>
    <w:rsid w:val="00BE5BAA"/>
    <w:rsid w:val="00BE6988"/>
    <w:rsid w:val="00BF4B8F"/>
    <w:rsid w:val="00C164AF"/>
    <w:rsid w:val="00C33460"/>
    <w:rsid w:val="00C54915"/>
    <w:rsid w:val="00C6343B"/>
    <w:rsid w:val="00C82EB2"/>
    <w:rsid w:val="00C84834"/>
    <w:rsid w:val="00CA5924"/>
    <w:rsid w:val="00CD4108"/>
    <w:rsid w:val="00CE53A9"/>
    <w:rsid w:val="00CF12A6"/>
    <w:rsid w:val="00D0600E"/>
    <w:rsid w:val="00D109D2"/>
    <w:rsid w:val="00D254D4"/>
    <w:rsid w:val="00D61BFF"/>
    <w:rsid w:val="00D714B0"/>
    <w:rsid w:val="00D739EE"/>
    <w:rsid w:val="00D74429"/>
    <w:rsid w:val="00D76B61"/>
    <w:rsid w:val="00D82010"/>
    <w:rsid w:val="00D86136"/>
    <w:rsid w:val="00DA2C15"/>
    <w:rsid w:val="00DA5C4E"/>
    <w:rsid w:val="00DB185D"/>
    <w:rsid w:val="00DB635D"/>
    <w:rsid w:val="00DC4E19"/>
    <w:rsid w:val="00DD3F4F"/>
    <w:rsid w:val="00DD4242"/>
    <w:rsid w:val="00DE5FB5"/>
    <w:rsid w:val="00DE6787"/>
    <w:rsid w:val="00E2628E"/>
    <w:rsid w:val="00E26A12"/>
    <w:rsid w:val="00E35DA1"/>
    <w:rsid w:val="00E401E8"/>
    <w:rsid w:val="00E47EE8"/>
    <w:rsid w:val="00E64421"/>
    <w:rsid w:val="00E67FAF"/>
    <w:rsid w:val="00E70B32"/>
    <w:rsid w:val="00E759E1"/>
    <w:rsid w:val="00E826F8"/>
    <w:rsid w:val="00EB5E64"/>
    <w:rsid w:val="00EE083E"/>
    <w:rsid w:val="00EF0038"/>
    <w:rsid w:val="00F0745D"/>
    <w:rsid w:val="00F452F4"/>
    <w:rsid w:val="00F5111C"/>
    <w:rsid w:val="00F512C7"/>
    <w:rsid w:val="00F54C9E"/>
    <w:rsid w:val="00F57F87"/>
    <w:rsid w:val="00F8100C"/>
    <w:rsid w:val="00F86BB0"/>
    <w:rsid w:val="00F97A58"/>
    <w:rsid w:val="00F97B16"/>
    <w:rsid w:val="00FA6519"/>
    <w:rsid w:val="00FC399C"/>
    <w:rsid w:val="00FD133F"/>
    <w:rsid w:val="00FE3F62"/>
    <w:rsid w:val="00FE4738"/>
    <w:rsid w:val="00FF2BAD"/>
    <w:rsid w:val="00FF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BE63"/>
  <w15:docId w15:val="{0A0B78F3-64D7-4D94-BE9E-E0100AA2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62"/>
    <w:pPr>
      <w:spacing w:after="0" w:line="240" w:lineRule="auto"/>
    </w:pPr>
    <w:rPr>
      <w:rFonts w:ascii="Arial" w:eastAsia="Times New Roman" w:hAnsi="Arial" w:cs="Times New Roman"/>
      <w:sz w:val="24"/>
      <w:szCs w:val="24"/>
    </w:rPr>
  </w:style>
  <w:style w:type="paragraph" w:styleId="Heading9">
    <w:name w:val="heading 9"/>
    <w:basedOn w:val="Normal"/>
    <w:next w:val="Normal"/>
    <w:link w:val="Heading9Char"/>
    <w:unhideWhenUsed/>
    <w:qFormat/>
    <w:rsid w:val="00FE3F62"/>
    <w:pPr>
      <w:keepNext/>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E3F62"/>
    <w:rPr>
      <w:rFonts w:ascii="Arial" w:eastAsia="Times New Roman" w:hAnsi="Arial" w:cs="Times New Roman"/>
      <w:sz w:val="28"/>
      <w:szCs w:val="24"/>
      <w:u w:val="single"/>
    </w:rPr>
  </w:style>
  <w:style w:type="paragraph" w:styleId="BodyText3">
    <w:name w:val="Body Text 3"/>
    <w:basedOn w:val="Normal"/>
    <w:link w:val="BodyText3Char"/>
    <w:semiHidden/>
    <w:unhideWhenUsed/>
    <w:rsid w:val="00FE3F62"/>
    <w:rPr>
      <w:rFonts w:cs="Arial"/>
      <w:sz w:val="20"/>
      <w:szCs w:val="20"/>
    </w:rPr>
  </w:style>
  <w:style w:type="character" w:customStyle="1" w:styleId="BodyText3Char">
    <w:name w:val="Body Text 3 Char"/>
    <w:basedOn w:val="DefaultParagraphFont"/>
    <w:link w:val="BodyText3"/>
    <w:semiHidden/>
    <w:rsid w:val="00FE3F62"/>
    <w:rPr>
      <w:rFonts w:ascii="Arial" w:eastAsia="Times New Roman" w:hAnsi="Arial" w:cs="Arial"/>
      <w:sz w:val="20"/>
      <w:szCs w:val="20"/>
    </w:rPr>
  </w:style>
  <w:style w:type="paragraph" w:styleId="NormalWeb">
    <w:name w:val="Normal (Web)"/>
    <w:basedOn w:val="Normal"/>
    <w:uiPriority w:val="99"/>
    <w:semiHidden/>
    <w:unhideWhenUsed/>
    <w:rsid w:val="002F06E2"/>
    <w:rPr>
      <w:rFonts w:ascii="Times New Roman" w:hAnsi="Times New Roman"/>
    </w:rPr>
  </w:style>
  <w:style w:type="character" w:styleId="Hyperlink">
    <w:name w:val="Hyperlink"/>
    <w:basedOn w:val="DefaultParagraphFont"/>
    <w:uiPriority w:val="99"/>
    <w:unhideWhenUsed/>
    <w:rsid w:val="002F06E2"/>
    <w:rPr>
      <w:color w:val="0000FF" w:themeColor="hyperlink"/>
      <w:u w:val="single"/>
    </w:rPr>
  </w:style>
  <w:style w:type="character" w:styleId="UnresolvedMention">
    <w:name w:val="Unresolved Mention"/>
    <w:basedOn w:val="DefaultParagraphFont"/>
    <w:uiPriority w:val="99"/>
    <w:semiHidden/>
    <w:unhideWhenUsed/>
    <w:rsid w:val="002F06E2"/>
    <w:rPr>
      <w:color w:val="605E5C"/>
      <w:shd w:val="clear" w:color="auto" w:fill="E1DFDD"/>
    </w:rPr>
  </w:style>
  <w:style w:type="paragraph" w:styleId="ListParagraph">
    <w:name w:val="List Paragraph"/>
    <w:basedOn w:val="Normal"/>
    <w:uiPriority w:val="34"/>
    <w:qFormat/>
    <w:rsid w:val="007D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7043">
      <w:bodyDiv w:val="1"/>
      <w:marLeft w:val="0"/>
      <w:marRight w:val="0"/>
      <w:marTop w:val="0"/>
      <w:marBottom w:val="0"/>
      <w:divBdr>
        <w:top w:val="none" w:sz="0" w:space="0" w:color="auto"/>
        <w:left w:val="none" w:sz="0" w:space="0" w:color="auto"/>
        <w:bottom w:val="none" w:sz="0" w:space="0" w:color="auto"/>
        <w:right w:val="none" w:sz="0" w:space="0" w:color="auto"/>
      </w:divBdr>
      <w:divsChild>
        <w:div w:id="1948460251">
          <w:marLeft w:val="144"/>
          <w:marRight w:val="0"/>
          <w:marTop w:val="240"/>
          <w:marBottom w:val="40"/>
          <w:divBdr>
            <w:top w:val="none" w:sz="0" w:space="0" w:color="auto"/>
            <w:left w:val="none" w:sz="0" w:space="0" w:color="auto"/>
            <w:bottom w:val="none" w:sz="0" w:space="0" w:color="auto"/>
            <w:right w:val="none" w:sz="0" w:space="0" w:color="auto"/>
          </w:divBdr>
        </w:div>
        <w:div w:id="1195777155">
          <w:marLeft w:val="144"/>
          <w:marRight w:val="0"/>
          <w:marTop w:val="240"/>
          <w:marBottom w:val="40"/>
          <w:divBdr>
            <w:top w:val="none" w:sz="0" w:space="0" w:color="auto"/>
            <w:left w:val="none" w:sz="0" w:space="0" w:color="auto"/>
            <w:bottom w:val="none" w:sz="0" w:space="0" w:color="auto"/>
            <w:right w:val="none" w:sz="0" w:space="0" w:color="auto"/>
          </w:divBdr>
        </w:div>
        <w:div w:id="451634087">
          <w:marLeft w:val="144"/>
          <w:marRight w:val="0"/>
          <w:marTop w:val="240"/>
          <w:marBottom w:val="40"/>
          <w:divBdr>
            <w:top w:val="none" w:sz="0" w:space="0" w:color="auto"/>
            <w:left w:val="none" w:sz="0" w:space="0" w:color="auto"/>
            <w:bottom w:val="none" w:sz="0" w:space="0" w:color="auto"/>
            <w:right w:val="none" w:sz="0" w:space="0" w:color="auto"/>
          </w:divBdr>
        </w:div>
      </w:divsChild>
    </w:div>
    <w:div w:id="1949769950">
      <w:bodyDiv w:val="1"/>
      <w:marLeft w:val="0"/>
      <w:marRight w:val="0"/>
      <w:marTop w:val="0"/>
      <w:marBottom w:val="0"/>
      <w:divBdr>
        <w:top w:val="none" w:sz="0" w:space="0" w:color="auto"/>
        <w:left w:val="none" w:sz="0" w:space="0" w:color="auto"/>
        <w:bottom w:val="none" w:sz="0" w:space="0" w:color="auto"/>
        <w:right w:val="none" w:sz="0" w:space="0" w:color="auto"/>
      </w:divBdr>
    </w:div>
    <w:div w:id="2039312139">
      <w:bodyDiv w:val="1"/>
      <w:marLeft w:val="0"/>
      <w:marRight w:val="0"/>
      <w:marTop w:val="0"/>
      <w:marBottom w:val="0"/>
      <w:divBdr>
        <w:top w:val="none" w:sz="0" w:space="0" w:color="auto"/>
        <w:left w:val="none" w:sz="0" w:space="0" w:color="auto"/>
        <w:bottom w:val="none" w:sz="0" w:space="0" w:color="auto"/>
        <w:right w:val="none" w:sz="0" w:space="0" w:color="auto"/>
      </w:divBdr>
      <w:divsChild>
        <w:div w:id="163009965">
          <w:marLeft w:val="144"/>
          <w:marRight w:val="0"/>
          <w:marTop w:val="240"/>
          <w:marBottom w:val="40"/>
          <w:divBdr>
            <w:top w:val="none" w:sz="0" w:space="0" w:color="auto"/>
            <w:left w:val="none" w:sz="0" w:space="0" w:color="auto"/>
            <w:bottom w:val="none" w:sz="0" w:space="0" w:color="auto"/>
            <w:right w:val="none" w:sz="0" w:space="0" w:color="auto"/>
          </w:divBdr>
        </w:div>
        <w:div w:id="951977872">
          <w:marLeft w:val="144"/>
          <w:marRight w:val="0"/>
          <w:marTop w:val="240"/>
          <w:marBottom w:val="40"/>
          <w:divBdr>
            <w:top w:val="none" w:sz="0" w:space="0" w:color="auto"/>
            <w:left w:val="none" w:sz="0" w:space="0" w:color="auto"/>
            <w:bottom w:val="none" w:sz="0" w:space="0" w:color="auto"/>
            <w:right w:val="none" w:sz="0" w:space="0" w:color="auto"/>
          </w:divBdr>
        </w:div>
        <w:div w:id="1845586051">
          <w:marLeft w:val="144"/>
          <w:marRight w:val="0"/>
          <w:marTop w:val="240"/>
          <w:marBottom w:val="40"/>
          <w:divBdr>
            <w:top w:val="none" w:sz="0" w:space="0" w:color="auto"/>
            <w:left w:val="none" w:sz="0" w:space="0" w:color="auto"/>
            <w:bottom w:val="none" w:sz="0" w:space="0" w:color="auto"/>
            <w:right w:val="none" w:sz="0" w:space="0" w:color="auto"/>
          </w:divBdr>
        </w:div>
        <w:div w:id="2704670">
          <w:marLeft w:val="144"/>
          <w:marRight w:val="0"/>
          <w:marTop w:val="240"/>
          <w:marBottom w:val="40"/>
          <w:divBdr>
            <w:top w:val="none" w:sz="0" w:space="0" w:color="auto"/>
            <w:left w:val="none" w:sz="0" w:space="0" w:color="auto"/>
            <w:bottom w:val="none" w:sz="0" w:space="0" w:color="auto"/>
            <w:right w:val="none" w:sz="0" w:space="0" w:color="auto"/>
          </w:divBdr>
        </w:div>
        <w:div w:id="1387605111">
          <w:marLeft w:val="144"/>
          <w:marRight w:val="0"/>
          <w:marTop w:val="240"/>
          <w:marBottom w:val="40"/>
          <w:divBdr>
            <w:top w:val="none" w:sz="0" w:space="0" w:color="auto"/>
            <w:left w:val="none" w:sz="0" w:space="0" w:color="auto"/>
            <w:bottom w:val="none" w:sz="0" w:space="0" w:color="auto"/>
            <w:right w:val="none" w:sz="0" w:space="0" w:color="auto"/>
          </w:divBdr>
        </w:div>
      </w:divsChild>
    </w:div>
    <w:div w:id="20469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7</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Smith</dc:creator>
  <cp:lastModifiedBy>Owen Stott</cp:lastModifiedBy>
  <cp:revision>308</cp:revision>
  <dcterms:created xsi:type="dcterms:W3CDTF">2023-10-30T10:43:00Z</dcterms:created>
  <dcterms:modified xsi:type="dcterms:W3CDTF">2025-05-19T10:39:00Z</dcterms:modified>
</cp:coreProperties>
</file>